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F2A69E" w14:textId="47856FCF" w:rsidR="00CC5F1B" w:rsidRDefault="001100F1" w:rsidP="00CC5F1B">
      <w:pPr>
        <w:jc w:val="center"/>
        <w:rPr>
          <w:rFonts w:ascii="Arial" w:eastAsia="Times New Roman" w:hAnsi="Arial" w:cs="Arial"/>
          <w:b/>
          <w:bCs/>
          <w:kern w:val="32"/>
          <w:shd w:val="clear" w:color="auto" w:fill="FFFFFF"/>
          <w:lang w:val="es-ES" w:eastAsia="es-ES"/>
        </w:rPr>
      </w:pPr>
      <w:r w:rsidRPr="001100F1">
        <w:rPr>
          <w:rFonts w:ascii="Arial" w:eastAsia="Times New Roman" w:hAnsi="Arial" w:cs="Arial"/>
          <w:b/>
          <w:bCs/>
          <w:kern w:val="32"/>
          <w:shd w:val="clear" w:color="auto" w:fill="FFFFFF"/>
          <w:lang w:val="es-ES" w:eastAsia="es-ES"/>
        </w:rPr>
        <w:t>SOLICITUD INFORMACION PROVEEDORES 060 DE</w:t>
      </w:r>
      <w:r w:rsidR="00CC5F1B">
        <w:rPr>
          <w:rFonts w:ascii="Arial" w:eastAsia="Times New Roman" w:hAnsi="Arial" w:cs="Arial"/>
          <w:b/>
          <w:bCs/>
          <w:kern w:val="32"/>
          <w:shd w:val="clear" w:color="auto" w:fill="FFFFFF"/>
          <w:lang w:val="es-ES" w:eastAsia="es-ES"/>
        </w:rPr>
        <w:t xml:space="preserve"> </w:t>
      </w:r>
      <w:r w:rsidRPr="001100F1">
        <w:rPr>
          <w:rFonts w:ascii="Arial" w:eastAsia="Times New Roman" w:hAnsi="Arial" w:cs="Arial"/>
          <w:b/>
          <w:bCs/>
          <w:kern w:val="32"/>
          <w:shd w:val="clear" w:color="auto" w:fill="FFFFFF"/>
          <w:lang w:val="es-ES" w:eastAsia="es-ES"/>
        </w:rPr>
        <w:t>2025</w:t>
      </w:r>
    </w:p>
    <w:p w14:paraId="3FDA594D" w14:textId="0C8123C2" w:rsidR="002342DA" w:rsidRPr="002342DA" w:rsidRDefault="00CC5F1B" w:rsidP="00CC5F1B">
      <w:pPr>
        <w:jc w:val="both"/>
        <w:rPr>
          <w:rFonts w:ascii="Arial" w:eastAsia="Times New Roman" w:hAnsi="Arial" w:cs="Arial"/>
          <w:b/>
          <w:bCs/>
          <w:kern w:val="32"/>
          <w:sz w:val="24"/>
          <w:szCs w:val="24"/>
          <w:shd w:val="clear" w:color="auto" w:fill="FFFFFF"/>
          <w:lang w:val="es-ES" w:eastAsia="es-ES"/>
        </w:rPr>
      </w:pPr>
      <w:r w:rsidRPr="00594736">
        <w:rPr>
          <w:rFonts w:ascii="Arial" w:eastAsia="Times New Roman" w:hAnsi="Arial" w:cs="Arial"/>
          <w:b/>
          <w:bCs/>
          <w:kern w:val="32"/>
          <w:sz w:val="18"/>
          <w:szCs w:val="18"/>
          <w:shd w:val="clear" w:color="auto" w:fill="FFFFFF"/>
          <w:lang w:val="es-ES" w:eastAsia="es-ES"/>
        </w:rPr>
        <w:t>SUMINISTRAR PAPELERÍA Y ÚTILES DE OFICINA UBICADAS EN LAS 195 OFICINAS DE REGISTRO DE INSTRUMENTOS PÚBLICOS A NIVEL NACIONAL, NIVEL CENTRAL, ALMACÉN, BODEGA DE FUNZA Y DELEGADA DE TIERRAS, DE PROPIEDAD DE LA SUPERINTENDENCIA</w:t>
      </w:r>
    </w:p>
    <w:p w14:paraId="45ED9CE5" w14:textId="6CAD9A6C" w:rsidR="00253428" w:rsidRPr="00CC5F1B" w:rsidRDefault="002342DA" w:rsidP="003609FF">
      <w:pPr>
        <w:rPr>
          <w:rFonts w:ascii="Arial" w:hAnsi="Arial" w:cs="Arial"/>
        </w:rPr>
      </w:pPr>
      <w:r w:rsidRPr="00CC5F1B">
        <w:rPr>
          <w:rFonts w:ascii="Arial" w:eastAsia="Times New Roman" w:hAnsi="Arial" w:cs="Arial"/>
          <w:b/>
          <w:bCs/>
          <w:kern w:val="32"/>
          <w:shd w:val="clear" w:color="auto" w:fill="FFFFFF"/>
          <w:lang w:val="es-ES" w:eastAsia="es-ES"/>
        </w:rPr>
        <w:t>RESPUESTAS OBSERVACIONES</w:t>
      </w:r>
      <w:r w:rsidR="00735280" w:rsidRPr="00CC5F1B">
        <w:rPr>
          <w:rFonts w:ascii="Arial" w:eastAsia="Times New Roman" w:hAnsi="Arial" w:cs="Arial"/>
          <w:b/>
          <w:bCs/>
          <w:kern w:val="32"/>
          <w:shd w:val="clear" w:color="auto" w:fill="FFFFFF"/>
          <w:lang w:val="es-ES" w:eastAsia="es-ES"/>
        </w:rPr>
        <w:t xml:space="preserve"> </w:t>
      </w:r>
    </w:p>
    <w:p w14:paraId="392F92EE" w14:textId="4AD9BCC5" w:rsidR="0002551B" w:rsidRDefault="00253428" w:rsidP="00602444">
      <w:pPr>
        <w:pStyle w:val="Ttulo1"/>
        <w:pBdr>
          <w:top w:val="single" w:sz="4" w:space="1" w:color="auto"/>
          <w:left w:val="single" w:sz="4" w:space="4" w:color="auto"/>
          <w:bottom w:val="single" w:sz="4" w:space="1" w:color="auto"/>
          <w:right w:val="single" w:sz="4" w:space="4" w:color="auto"/>
        </w:pBdr>
        <w:rPr>
          <w:kern w:val="2"/>
          <w:sz w:val="14"/>
          <w:szCs w:val="14"/>
          <w:lang w:eastAsia="en-US"/>
        </w:rPr>
      </w:pPr>
      <w:r w:rsidRPr="002342DA">
        <w:rPr>
          <w:color w:val="FF0000"/>
          <w:sz w:val="20"/>
          <w:szCs w:val="20"/>
        </w:rPr>
        <w:t xml:space="preserve">OBSERVACION – </w:t>
      </w:r>
      <w:r w:rsidR="001100F1" w:rsidRPr="001100F1">
        <w:rPr>
          <w:color w:val="FF0000"/>
          <w:sz w:val="20"/>
          <w:szCs w:val="20"/>
        </w:rPr>
        <w:t>SUMIMAS S.A.S</w:t>
      </w:r>
      <w:r w:rsidR="001100F1">
        <w:rPr>
          <w:color w:val="FF0000"/>
          <w:sz w:val="20"/>
          <w:szCs w:val="20"/>
        </w:rPr>
        <w:t xml:space="preserve"> 8</w:t>
      </w:r>
      <w:r w:rsidR="001100F1" w:rsidRPr="001100F1">
        <w:rPr>
          <w:color w:val="FF0000"/>
          <w:sz w:val="20"/>
          <w:szCs w:val="20"/>
        </w:rPr>
        <w:t>/10/2025 4:14:36 PM</w:t>
      </w:r>
    </w:p>
    <w:p w14:paraId="32B25835" w14:textId="77777777" w:rsidR="00AA5089" w:rsidRDefault="00AA5089" w:rsidP="00E2378B">
      <w:pPr>
        <w:pStyle w:val="Default"/>
        <w:jc w:val="both"/>
        <w:rPr>
          <w:color w:val="auto"/>
          <w:kern w:val="2"/>
          <w:sz w:val="14"/>
          <w:szCs w:val="14"/>
          <w:lang w:eastAsia="en-US"/>
        </w:rPr>
      </w:pPr>
    </w:p>
    <w:p w14:paraId="6EC0ECFE" w14:textId="77777777" w:rsidR="001100F1" w:rsidRPr="00CC5F1B" w:rsidRDefault="001100F1" w:rsidP="001100F1">
      <w:pPr>
        <w:pStyle w:val="Default"/>
        <w:jc w:val="both"/>
        <w:rPr>
          <w:color w:val="auto"/>
          <w:kern w:val="2"/>
          <w:sz w:val="18"/>
          <w:szCs w:val="18"/>
          <w:lang w:eastAsia="en-US"/>
        </w:rPr>
      </w:pPr>
      <w:r w:rsidRPr="00CC5F1B">
        <w:rPr>
          <w:color w:val="auto"/>
          <w:kern w:val="2"/>
          <w:sz w:val="18"/>
          <w:szCs w:val="18"/>
          <w:lang w:eastAsia="en-US"/>
        </w:rPr>
        <w:t>Cordial Saludo</w:t>
      </w:r>
    </w:p>
    <w:p w14:paraId="7A50C308" w14:textId="77777777" w:rsidR="001100F1" w:rsidRPr="00CC5F1B" w:rsidRDefault="001100F1" w:rsidP="001100F1">
      <w:pPr>
        <w:pStyle w:val="Default"/>
        <w:jc w:val="both"/>
        <w:rPr>
          <w:color w:val="auto"/>
          <w:kern w:val="2"/>
          <w:sz w:val="18"/>
          <w:szCs w:val="18"/>
          <w:lang w:eastAsia="en-US"/>
        </w:rPr>
      </w:pPr>
      <w:r w:rsidRPr="00CC5F1B">
        <w:rPr>
          <w:color w:val="auto"/>
          <w:kern w:val="2"/>
          <w:sz w:val="18"/>
          <w:szCs w:val="18"/>
          <w:lang w:eastAsia="en-US"/>
        </w:rPr>
        <w:t>Estimados Señores, de la manera más amable nos permitimos realizar las siguientes observaciones:</w:t>
      </w:r>
    </w:p>
    <w:p w14:paraId="6EB7D333" w14:textId="77777777" w:rsidR="00CC4B49" w:rsidRPr="00CC5F1B" w:rsidRDefault="00CC4B49" w:rsidP="001100F1">
      <w:pPr>
        <w:pStyle w:val="Default"/>
        <w:jc w:val="both"/>
        <w:rPr>
          <w:color w:val="auto"/>
          <w:kern w:val="2"/>
          <w:sz w:val="18"/>
          <w:szCs w:val="18"/>
          <w:lang w:eastAsia="en-US"/>
        </w:rPr>
      </w:pPr>
    </w:p>
    <w:p w14:paraId="309BEC63" w14:textId="52D59503" w:rsidR="001100F1" w:rsidRPr="00CC5F1B" w:rsidRDefault="001100F1" w:rsidP="001100F1">
      <w:pPr>
        <w:pStyle w:val="Default"/>
        <w:jc w:val="both"/>
        <w:rPr>
          <w:color w:val="auto"/>
          <w:kern w:val="2"/>
          <w:sz w:val="18"/>
          <w:szCs w:val="18"/>
          <w:lang w:eastAsia="en-US"/>
        </w:rPr>
      </w:pPr>
      <w:r w:rsidRPr="00CC5F1B">
        <w:rPr>
          <w:color w:val="auto"/>
          <w:kern w:val="2"/>
          <w:sz w:val="18"/>
          <w:szCs w:val="18"/>
          <w:lang w:eastAsia="en-US"/>
        </w:rPr>
        <w:t>- Para el ítem 61 (Sobre de manila oficio) y 62 (Sobre de manila carta) solicitan en la ficha técnica que los mismos sean de Papel manila de 75 g, sin embargo, en la actualidad estos sobres se manejan en papel de 60 gr, agradecemos realizar el ajuste respectivo.</w:t>
      </w:r>
    </w:p>
    <w:p w14:paraId="12AC273D" w14:textId="77777777" w:rsidR="00CC4B49" w:rsidRPr="00CC5F1B" w:rsidRDefault="00CC4B49" w:rsidP="001100F1">
      <w:pPr>
        <w:pStyle w:val="Default"/>
        <w:jc w:val="both"/>
        <w:rPr>
          <w:color w:val="auto"/>
          <w:kern w:val="2"/>
          <w:sz w:val="18"/>
          <w:szCs w:val="18"/>
          <w:lang w:eastAsia="en-US"/>
        </w:rPr>
      </w:pPr>
    </w:p>
    <w:p w14:paraId="69390DE6" w14:textId="45D0E825" w:rsidR="001100F1" w:rsidRPr="00CC5F1B" w:rsidRDefault="001100F1" w:rsidP="001100F1">
      <w:pPr>
        <w:pStyle w:val="Default"/>
        <w:jc w:val="both"/>
        <w:rPr>
          <w:color w:val="auto"/>
          <w:kern w:val="2"/>
          <w:sz w:val="18"/>
          <w:szCs w:val="18"/>
          <w:lang w:eastAsia="en-US"/>
        </w:rPr>
      </w:pPr>
      <w:r w:rsidRPr="00CC5F1B">
        <w:rPr>
          <w:color w:val="auto"/>
          <w:kern w:val="2"/>
          <w:sz w:val="18"/>
          <w:szCs w:val="18"/>
          <w:lang w:eastAsia="en-US"/>
        </w:rPr>
        <w:t>- Para el ítem 51 (Cinta de enmascarar) solicitan dimensiones 24 mm x 100m, sin embargo, la misma se fabrica en dimensiones de 24 mm x 40 metros, agradecemos realizar el respectivo ajuste.</w:t>
      </w:r>
    </w:p>
    <w:p w14:paraId="0A7E1E31" w14:textId="77777777" w:rsidR="00CC4B49" w:rsidRPr="00CC5F1B" w:rsidRDefault="00CC4B49" w:rsidP="001100F1">
      <w:pPr>
        <w:pStyle w:val="Default"/>
        <w:jc w:val="both"/>
        <w:rPr>
          <w:color w:val="auto"/>
          <w:kern w:val="2"/>
          <w:sz w:val="18"/>
          <w:szCs w:val="18"/>
          <w:lang w:eastAsia="en-US"/>
        </w:rPr>
      </w:pPr>
    </w:p>
    <w:p w14:paraId="4CD7134F" w14:textId="318BE4D3" w:rsidR="001100F1" w:rsidRPr="00CC5F1B" w:rsidRDefault="001100F1" w:rsidP="001100F1">
      <w:pPr>
        <w:pStyle w:val="Default"/>
        <w:jc w:val="both"/>
        <w:rPr>
          <w:color w:val="auto"/>
          <w:kern w:val="2"/>
          <w:sz w:val="18"/>
          <w:szCs w:val="18"/>
          <w:lang w:eastAsia="en-US"/>
        </w:rPr>
      </w:pPr>
      <w:r w:rsidRPr="00CC5F1B">
        <w:rPr>
          <w:color w:val="auto"/>
          <w:kern w:val="2"/>
          <w:sz w:val="18"/>
          <w:szCs w:val="18"/>
          <w:lang w:eastAsia="en-US"/>
        </w:rPr>
        <w:t>- Agradecemos validar el orden de los ítems ya que no coinciden el archivo ANEXO No.1 FICHA TECNICA (1) y el ANEXO No.2 RESUMEN OF</w:t>
      </w:r>
    </w:p>
    <w:p w14:paraId="720CA6F9" w14:textId="77777777" w:rsidR="001100F1" w:rsidRPr="00CC5F1B" w:rsidRDefault="001100F1" w:rsidP="001100F1">
      <w:pPr>
        <w:pStyle w:val="Default"/>
        <w:jc w:val="both"/>
        <w:rPr>
          <w:color w:val="auto"/>
          <w:kern w:val="2"/>
          <w:sz w:val="18"/>
          <w:szCs w:val="18"/>
          <w:lang w:eastAsia="en-US"/>
        </w:rPr>
      </w:pPr>
      <w:r w:rsidRPr="00CC5F1B">
        <w:rPr>
          <w:color w:val="auto"/>
          <w:kern w:val="2"/>
          <w:sz w:val="18"/>
          <w:szCs w:val="18"/>
          <w:lang w:eastAsia="en-US"/>
        </w:rPr>
        <w:t>ERTA ECONOMICA (1).xlsx.</w:t>
      </w:r>
    </w:p>
    <w:p w14:paraId="2871A858" w14:textId="77777777" w:rsidR="00CC4B49" w:rsidRPr="00CC5F1B" w:rsidRDefault="00CC4B49" w:rsidP="001100F1">
      <w:pPr>
        <w:pStyle w:val="Default"/>
        <w:jc w:val="both"/>
        <w:rPr>
          <w:color w:val="auto"/>
          <w:kern w:val="2"/>
          <w:sz w:val="18"/>
          <w:szCs w:val="18"/>
          <w:lang w:eastAsia="en-US"/>
        </w:rPr>
      </w:pPr>
    </w:p>
    <w:p w14:paraId="6CF68B10" w14:textId="4F3BEFE3" w:rsidR="001100F1" w:rsidRPr="00CC5F1B" w:rsidRDefault="001100F1" w:rsidP="001100F1">
      <w:pPr>
        <w:pStyle w:val="Default"/>
        <w:jc w:val="both"/>
        <w:rPr>
          <w:color w:val="auto"/>
          <w:kern w:val="2"/>
          <w:sz w:val="18"/>
          <w:szCs w:val="18"/>
          <w:lang w:eastAsia="en-US"/>
        </w:rPr>
      </w:pPr>
      <w:r w:rsidRPr="00CC5F1B">
        <w:rPr>
          <w:color w:val="auto"/>
          <w:kern w:val="2"/>
          <w:sz w:val="18"/>
          <w:szCs w:val="18"/>
          <w:lang w:eastAsia="en-US"/>
        </w:rPr>
        <w:t>- para el ítem 19 (BATAS ANTIFLUIDO MANGA LARGA (TALLA S)) y el ítem 20 (6-BATAS ANTIFLUIDO MANGA LARGA (TALLA M)) agradecemos validar la unidad de medida requerida ya que en la ficha técnica se indica caja x 50 y caja por 100 respectivamente, sin embargo, en el anexo económico estas referencias figuran como unidad de medida unidad.</w:t>
      </w:r>
    </w:p>
    <w:p w14:paraId="4F25B2F2" w14:textId="77777777" w:rsidR="00CC4B49" w:rsidRPr="00CC5F1B" w:rsidRDefault="00CC4B49" w:rsidP="001100F1">
      <w:pPr>
        <w:pStyle w:val="Default"/>
        <w:jc w:val="both"/>
        <w:rPr>
          <w:color w:val="auto"/>
          <w:kern w:val="2"/>
          <w:sz w:val="18"/>
          <w:szCs w:val="18"/>
          <w:lang w:eastAsia="en-US"/>
        </w:rPr>
      </w:pPr>
    </w:p>
    <w:p w14:paraId="4941DA60" w14:textId="1DF5DB72" w:rsidR="001100F1" w:rsidRPr="00CC5F1B" w:rsidRDefault="001100F1" w:rsidP="001100F1">
      <w:pPr>
        <w:pStyle w:val="Default"/>
        <w:jc w:val="both"/>
        <w:rPr>
          <w:color w:val="auto"/>
          <w:kern w:val="2"/>
          <w:sz w:val="18"/>
          <w:szCs w:val="18"/>
          <w:lang w:eastAsia="en-US"/>
        </w:rPr>
      </w:pPr>
      <w:r w:rsidRPr="00CC5F1B">
        <w:rPr>
          <w:color w:val="auto"/>
          <w:kern w:val="2"/>
          <w:sz w:val="18"/>
          <w:szCs w:val="18"/>
          <w:lang w:eastAsia="en-US"/>
        </w:rPr>
        <w:t>- Para el ítem 13 (SOBRE DE FELPA PARA CD) la unidad de medida indica litros, agradecemos realizar el ajuste al paquete requerido.</w:t>
      </w:r>
    </w:p>
    <w:p w14:paraId="1BE7098E" w14:textId="7E636E90" w:rsidR="00602444" w:rsidRPr="00CC5F1B" w:rsidRDefault="001100F1" w:rsidP="001100F1">
      <w:pPr>
        <w:pStyle w:val="Default"/>
        <w:jc w:val="both"/>
        <w:rPr>
          <w:color w:val="auto"/>
          <w:kern w:val="2"/>
          <w:sz w:val="18"/>
          <w:szCs w:val="18"/>
          <w:lang w:eastAsia="en-US"/>
        </w:rPr>
      </w:pPr>
      <w:r w:rsidRPr="00CC5F1B">
        <w:rPr>
          <w:color w:val="auto"/>
          <w:kern w:val="2"/>
          <w:sz w:val="18"/>
          <w:szCs w:val="18"/>
          <w:lang w:eastAsia="en-US"/>
        </w:rPr>
        <w:t>Agradecemos la atención y quedamos atentos a sus respuestas.</w:t>
      </w:r>
    </w:p>
    <w:p w14:paraId="36DF8BA5" w14:textId="77777777" w:rsidR="001100F1" w:rsidRDefault="001100F1" w:rsidP="001100F1">
      <w:pPr>
        <w:pStyle w:val="Default"/>
        <w:jc w:val="both"/>
        <w:rPr>
          <w:color w:val="auto"/>
          <w:kern w:val="2"/>
          <w:sz w:val="16"/>
          <w:szCs w:val="16"/>
          <w:lang w:eastAsia="en-US"/>
        </w:rPr>
      </w:pPr>
    </w:p>
    <w:p w14:paraId="69B6FF87" w14:textId="77777777" w:rsidR="00253428" w:rsidRDefault="00253428" w:rsidP="00253428">
      <w:pPr>
        <w:pStyle w:val="Default"/>
        <w:jc w:val="both"/>
        <w:rPr>
          <w:rFonts w:ascii="Arial Narrow" w:eastAsia="Arial" w:hAnsi="Arial Narrow"/>
          <w:b/>
          <w:bCs/>
          <w:color w:val="FF0000"/>
          <w:sz w:val="22"/>
          <w:szCs w:val="22"/>
          <w:u w:val="single"/>
        </w:rPr>
      </w:pPr>
      <w:r w:rsidRPr="009768D6">
        <w:rPr>
          <w:rFonts w:ascii="Arial Narrow" w:eastAsia="Arial" w:hAnsi="Arial Narrow"/>
          <w:b/>
          <w:bCs/>
          <w:color w:val="FF0000"/>
          <w:sz w:val="22"/>
          <w:szCs w:val="22"/>
          <w:u w:val="single"/>
        </w:rPr>
        <w:t xml:space="preserve">RESPUESTA SNR: </w:t>
      </w:r>
    </w:p>
    <w:p w14:paraId="2C75C63B" w14:textId="77777777" w:rsidR="00253428" w:rsidRPr="009768D6" w:rsidRDefault="00253428" w:rsidP="00253428">
      <w:pPr>
        <w:pStyle w:val="Default"/>
        <w:jc w:val="both"/>
        <w:rPr>
          <w:rFonts w:ascii="Arial Narrow" w:eastAsia="Arial" w:hAnsi="Arial Narrow"/>
          <w:b/>
          <w:bCs/>
          <w:color w:val="FF0000"/>
          <w:sz w:val="22"/>
          <w:szCs w:val="22"/>
          <w:u w:val="single"/>
        </w:rPr>
      </w:pPr>
    </w:p>
    <w:p w14:paraId="3CE22C34" w14:textId="6EB35BD7" w:rsidR="000953BF" w:rsidRDefault="00253428" w:rsidP="00CC4B49">
      <w:pPr>
        <w:tabs>
          <w:tab w:val="left" w:pos="3385"/>
        </w:tabs>
        <w:jc w:val="both"/>
        <w:rPr>
          <w:rFonts w:ascii="Arial" w:hAnsi="Arial" w:cs="Arial"/>
        </w:rPr>
      </w:pPr>
      <w:r w:rsidRPr="00F57DBF">
        <w:rPr>
          <w:rFonts w:ascii="Arial" w:hAnsi="Arial" w:cs="Arial"/>
        </w:rPr>
        <w:t xml:space="preserve">La Entidad </w:t>
      </w:r>
      <w:r w:rsidRPr="00F57DBF">
        <w:rPr>
          <w:rFonts w:ascii="Arial" w:hAnsi="Arial" w:cs="Arial"/>
          <w:b/>
          <w:bCs/>
        </w:rPr>
        <w:t>ACLARA</w:t>
      </w:r>
      <w:r w:rsidRPr="00F57DBF">
        <w:rPr>
          <w:rFonts w:ascii="Arial" w:hAnsi="Arial" w:cs="Arial"/>
        </w:rPr>
        <w:t xml:space="preserve"> </w:t>
      </w:r>
      <w:r w:rsidR="00A919A9" w:rsidRPr="00F57DBF">
        <w:rPr>
          <w:rFonts w:ascii="Arial" w:hAnsi="Arial" w:cs="Arial"/>
        </w:rPr>
        <w:t>que,</w:t>
      </w:r>
      <w:r w:rsidR="00602444">
        <w:rPr>
          <w:rFonts w:ascii="Arial" w:hAnsi="Arial" w:cs="Arial"/>
        </w:rPr>
        <w:t xml:space="preserve"> </w:t>
      </w:r>
      <w:r w:rsidR="00CC4B49">
        <w:rPr>
          <w:rFonts w:ascii="Arial" w:hAnsi="Arial" w:cs="Arial"/>
        </w:rPr>
        <w:t xml:space="preserve">en los ítems 61 y 62 relacionados con el gramaje de los </w:t>
      </w:r>
      <w:r w:rsidR="00CC4B49" w:rsidRPr="00CC4B49">
        <w:rPr>
          <w:rFonts w:ascii="Arial" w:hAnsi="Arial" w:cs="Arial"/>
        </w:rPr>
        <w:t>Sobre</w:t>
      </w:r>
      <w:r w:rsidR="00CC5F1B">
        <w:rPr>
          <w:rFonts w:ascii="Arial" w:hAnsi="Arial" w:cs="Arial"/>
        </w:rPr>
        <w:t>s</w:t>
      </w:r>
      <w:r w:rsidR="00CC4B49" w:rsidRPr="00CC4B49">
        <w:rPr>
          <w:rFonts w:ascii="Arial" w:hAnsi="Arial" w:cs="Arial"/>
        </w:rPr>
        <w:t xml:space="preserve"> de manila oficio</w:t>
      </w:r>
      <w:r w:rsidR="00CC4B49">
        <w:rPr>
          <w:rFonts w:ascii="Arial" w:hAnsi="Arial" w:cs="Arial"/>
        </w:rPr>
        <w:t xml:space="preserve"> y carta de ajuste de 60 a 90 gramos teniendo en cuenta que el p</w:t>
      </w:r>
      <w:r w:rsidR="00CC4B49" w:rsidRPr="00CC4B49">
        <w:rPr>
          <w:rFonts w:ascii="Arial" w:hAnsi="Arial" w:cs="Arial"/>
        </w:rPr>
        <w:t>apel para uso diario</w:t>
      </w:r>
      <w:r w:rsidR="006B6AFB">
        <w:rPr>
          <w:rFonts w:ascii="Arial" w:hAnsi="Arial" w:cs="Arial"/>
        </w:rPr>
        <w:t xml:space="preserve"> </w:t>
      </w:r>
      <w:r w:rsidR="00CC4B49" w:rsidRPr="00CC4B49">
        <w:rPr>
          <w:rFonts w:ascii="Arial" w:hAnsi="Arial" w:cs="Arial"/>
        </w:rPr>
        <w:t>y documentos de oficina</w:t>
      </w:r>
      <w:r w:rsidR="006B6AFB">
        <w:rPr>
          <w:rFonts w:ascii="Arial" w:hAnsi="Arial" w:cs="Arial"/>
        </w:rPr>
        <w:t xml:space="preserve"> oscilan entre 60gr y 90gr de acuerdo con el mercado en Colombia de uso común.</w:t>
      </w:r>
    </w:p>
    <w:p w14:paraId="11FBF053" w14:textId="4DA1768F" w:rsidR="006B6AFB" w:rsidRDefault="006B6AFB" w:rsidP="00CC4B49">
      <w:pPr>
        <w:tabs>
          <w:tab w:val="left" w:pos="3385"/>
        </w:tabs>
        <w:jc w:val="both"/>
        <w:rPr>
          <w:rFonts w:ascii="Arial" w:hAnsi="Arial" w:cs="Arial"/>
        </w:rPr>
      </w:pPr>
      <w:r>
        <w:rPr>
          <w:rFonts w:ascii="Arial" w:hAnsi="Arial" w:cs="Arial"/>
        </w:rPr>
        <w:t xml:space="preserve">Referente al ítem 51 cinta de enmascarar </w:t>
      </w:r>
      <w:r w:rsidR="00E95FE2">
        <w:rPr>
          <w:rFonts w:ascii="Arial" w:hAnsi="Arial" w:cs="Arial"/>
        </w:rPr>
        <w:t xml:space="preserve">las </w:t>
      </w:r>
      <w:r w:rsidR="00E95FE2" w:rsidRPr="00E95FE2">
        <w:rPr>
          <w:rFonts w:ascii="Arial" w:hAnsi="Arial" w:cs="Arial"/>
        </w:rPr>
        <w:t xml:space="preserve">dimensiones 24 mm x </w:t>
      </w:r>
      <w:r w:rsidR="00E95FE2">
        <w:rPr>
          <w:rFonts w:ascii="Arial" w:hAnsi="Arial" w:cs="Arial"/>
        </w:rPr>
        <w:t>4</w:t>
      </w:r>
      <w:r w:rsidR="00E95FE2" w:rsidRPr="00E95FE2">
        <w:rPr>
          <w:rFonts w:ascii="Arial" w:hAnsi="Arial" w:cs="Arial"/>
        </w:rPr>
        <w:t>0m</w:t>
      </w:r>
      <w:r w:rsidR="00E95FE2">
        <w:rPr>
          <w:rFonts w:ascii="Arial" w:hAnsi="Arial" w:cs="Arial"/>
        </w:rPr>
        <w:t xml:space="preserve"> se ajustan a las disponibles en el mercado</w:t>
      </w:r>
    </w:p>
    <w:p w14:paraId="2CF215AB" w14:textId="0BFA6A38" w:rsidR="006B6AFB" w:rsidRDefault="006B6AFB" w:rsidP="00CC4B49">
      <w:pPr>
        <w:tabs>
          <w:tab w:val="left" w:pos="3385"/>
        </w:tabs>
        <w:jc w:val="both"/>
        <w:rPr>
          <w:rFonts w:ascii="Arial" w:hAnsi="Arial" w:cs="Arial"/>
        </w:rPr>
      </w:pPr>
      <w:r>
        <w:rPr>
          <w:rFonts w:ascii="Arial" w:hAnsi="Arial" w:cs="Arial"/>
        </w:rPr>
        <w:t xml:space="preserve">En relación con el orden de los </w:t>
      </w:r>
      <w:r w:rsidR="00062065">
        <w:rPr>
          <w:rFonts w:ascii="Arial" w:hAnsi="Arial" w:cs="Arial"/>
        </w:rPr>
        <w:t>ítems,</w:t>
      </w:r>
      <w:r>
        <w:rPr>
          <w:rFonts w:ascii="Arial" w:hAnsi="Arial" w:cs="Arial"/>
        </w:rPr>
        <w:t xml:space="preserve"> aunque están contenidos en las dos fichas, para facilidad de los proveedores se ordenada con el mismo ítem en ambos anexos.</w:t>
      </w:r>
    </w:p>
    <w:p w14:paraId="2E6FF9D0" w14:textId="640418BF" w:rsidR="006B6AFB" w:rsidRDefault="006B6AFB" w:rsidP="00CC4B49">
      <w:pPr>
        <w:tabs>
          <w:tab w:val="left" w:pos="3385"/>
        </w:tabs>
        <w:jc w:val="both"/>
        <w:rPr>
          <w:rFonts w:ascii="Arial" w:hAnsi="Arial" w:cs="Arial"/>
        </w:rPr>
      </w:pPr>
      <w:r>
        <w:rPr>
          <w:rFonts w:ascii="Arial" w:hAnsi="Arial" w:cs="Arial"/>
        </w:rPr>
        <w:t xml:space="preserve">Para el ítem </w:t>
      </w:r>
      <w:r w:rsidRPr="006B6AFB">
        <w:rPr>
          <w:rFonts w:ascii="Arial" w:hAnsi="Arial" w:cs="Arial"/>
        </w:rPr>
        <w:t>19 (</w:t>
      </w:r>
      <w:r w:rsidR="00E95FE2" w:rsidRPr="006B6AFB">
        <w:rPr>
          <w:rFonts w:ascii="Arial" w:hAnsi="Arial" w:cs="Arial"/>
        </w:rPr>
        <w:t xml:space="preserve">batas antifluido manga larga (talla </w:t>
      </w:r>
      <w:r w:rsidRPr="006B6AFB">
        <w:rPr>
          <w:rFonts w:ascii="Arial" w:hAnsi="Arial" w:cs="Arial"/>
        </w:rPr>
        <w:t>S)) y el ítem 20 (6-</w:t>
      </w:r>
      <w:r w:rsidR="00E95FE2" w:rsidRPr="006B6AFB">
        <w:rPr>
          <w:rFonts w:ascii="Arial" w:hAnsi="Arial" w:cs="Arial"/>
        </w:rPr>
        <w:t>batas antifluido manga larga (talla</w:t>
      </w:r>
      <w:r w:rsidRPr="006B6AFB">
        <w:rPr>
          <w:rFonts w:ascii="Arial" w:hAnsi="Arial" w:cs="Arial"/>
        </w:rPr>
        <w:t xml:space="preserve"> M)) </w:t>
      </w:r>
      <w:r>
        <w:rPr>
          <w:rFonts w:ascii="Arial" w:hAnsi="Arial" w:cs="Arial"/>
        </w:rPr>
        <w:t xml:space="preserve">se aclara que la unidad de medida en Unidad, al igual que el ítem </w:t>
      </w:r>
      <w:r w:rsidR="00062065">
        <w:rPr>
          <w:rFonts w:ascii="Arial" w:hAnsi="Arial" w:cs="Arial"/>
        </w:rPr>
        <w:t>13 se</w:t>
      </w:r>
      <w:r>
        <w:rPr>
          <w:rFonts w:ascii="Arial" w:hAnsi="Arial" w:cs="Arial"/>
        </w:rPr>
        <w:t xml:space="preserve"> realiza el ajuste de la unidad de mediad</w:t>
      </w:r>
      <w:r w:rsidR="00062065">
        <w:rPr>
          <w:rFonts w:ascii="Arial" w:hAnsi="Arial" w:cs="Arial"/>
        </w:rPr>
        <w:t>a a paquete x 100.</w:t>
      </w:r>
    </w:p>
    <w:p w14:paraId="38D40ED1" w14:textId="5624594A" w:rsidR="00842B07" w:rsidRPr="00842B07" w:rsidRDefault="00842B07" w:rsidP="00842B07">
      <w:pPr>
        <w:pStyle w:val="Ttulo1"/>
        <w:pBdr>
          <w:top w:val="single" w:sz="4" w:space="1" w:color="auto"/>
          <w:left w:val="single" w:sz="4" w:space="4" w:color="auto"/>
          <w:bottom w:val="single" w:sz="4" w:space="1" w:color="auto"/>
          <w:right w:val="single" w:sz="4" w:space="4" w:color="auto"/>
        </w:pBdr>
        <w:rPr>
          <w:color w:val="FF0000"/>
          <w:sz w:val="20"/>
          <w:szCs w:val="20"/>
        </w:rPr>
      </w:pPr>
      <w:r w:rsidRPr="002342DA">
        <w:rPr>
          <w:color w:val="FF0000"/>
          <w:sz w:val="20"/>
          <w:szCs w:val="20"/>
        </w:rPr>
        <w:t xml:space="preserve">OBSERVACION – </w:t>
      </w:r>
      <w:r w:rsidRPr="00842B07">
        <w:rPr>
          <w:color w:val="FF0000"/>
          <w:sz w:val="20"/>
          <w:szCs w:val="20"/>
        </w:rPr>
        <w:t>COLOMBIA CIPE SAS</w:t>
      </w:r>
      <w:r>
        <w:rPr>
          <w:color w:val="FF0000"/>
          <w:sz w:val="20"/>
          <w:szCs w:val="20"/>
        </w:rPr>
        <w:t xml:space="preserve"> </w:t>
      </w:r>
      <w:r w:rsidRPr="00842B07">
        <w:rPr>
          <w:color w:val="FF0000"/>
          <w:sz w:val="20"/>
          <w:szCs w:val="20"/>
        </w:rPr>
        <w:t>1/10/2025 8:20:31</w:t>
      </w:r>
      <w:r>
        <w:rPr>
          <w:color w:val="FF0000"/>
          <w:sz w:val="20"/>
          <w:szCs w:val="20"/>
        </w:rPr>
        <w:t xml:space="preserve"> </w:t>
      </w:r>
      <w:r w:rsidRPr="00842B07">
        <w:rPr>
          <w:color w:val="FF0000"/>
          <w:sz w:val="20"/>
          <w:szCs w:val="20"/>
        </w:rPr>
        <w:t>AM</w:t>
      </w:r>
    </w:p>
    <w:p w14:paraId="3A49364D" w14:textId="77777777" w:rsidR="00842B07" w:rsidRDefault="00842B07" w:rsidP="00842B07">
      <w:pPr>
        <w:pStyle w:val="Default"/>
        <w:jc w:val="both"/>
        <w:rPr>
          <w:color w:val="auto"/>
          <w:kern w:val="2"/>
          <w:sz w:val="14"/>
          <w:szCs w:val="14"/>
          <w:lang w:eastAsia="en-US"/>
        </w:rPr>
      </w:pPr>
    </w:p>
    <w:p w14:paraId="739F2DDE" w14:textId="19278BEC" w:rsidR="00842B07" w:rsidRPr="00CC5F1B" w:rsidRDefault="00842B07" w:rsidP="00842B07">
      <w:pPr>
        <w:pStyle w:val="Default"/>
        <w:jc w:val="both"/>
        <w:rPr>
          <w:color w:val="auto"/>
          <w:kern w:val="2"/>
          <w:sz w:val="18"/>
          <w:szCs w:val="18"/>
          <w:lang w:eastAsia="en-US"/>
        </w:rPr>
      </w:pPr>
      <w:r w:rsidRPr="00CC5F1B">
        <w:rPr>
          <w:color w:val="auto"/>
          <w:kern w:val="2"/>
          <w:sz w:val="18"/>
          <w:szCs w:val="18"/>
          <w:lang w:eastAsia="en-US"/>
        </w:rPr>
        <w:t xml:space="preserve">Buenos días, amablemente solicitamos las siguientes aclaraciones en cuanto a las Cantidades Unitarias </w:t>
      </w:r>
      <w:r w:rsidR="00E95FE2" w:rsidRPr="00CC5F1B">
        <w:rPr>
          <w:color w:val="auto"/>
          <w:kern w:val="2"/>
          <w:sz w:val="18"/>
          <w:szCs w:val="18"/>
          <w:lang w:eastAsia="en-US"/>
        </w:rPr>
        <w:t>Requeridas,</w:t>
      </w:r>
      <w:r w:rsidRPr="00CC5F1B">
        <w:rPr>
          <w:color w:val="auto"/>
          <w:kern w:val="2"/>
          <w:sz w:val="18"/>
          <w:szCs w:val="18"/>
          <w:lang w:eastAsia="en-US"/>
        </w:rPr>
        <w:t xml:space="preserve"> ejemplo el ítem 1. BOLIG</w:t>
      </w:r>
    </w:p>
    <w:p w14:paraId="3CAF93A9" w14:textId="77777777" w:rsidR="00842B07" w:rsidRPr="00CC5F1B" w:rsidRDefault="00842B07" w:rsidP="00842B07">
      <w:pPr>
        <w:pStyle w:val="Default"/>
        <w:jc w:val="both"/>
        <w:rPr>
          <w:color w:val="auto"/>
          <w:kern w:val="2"/>
          <w:sz w:val="18"/>
          <w:szCs w:val="18"/>
          <w:lang w:eastAsia="en-US"/>
        </w:rPr>
      </w:pPr>
      <w:r w:rsidRPr="00CC5F1B">
        <w:rPr>
          <w:color w:val="auto"/>
          <w:kern w:val="2"/>
          <w:sz w:val="18"/>
          <w:szCs w:val="18"/>
          <w:lang w:eastAsia="en-US"/>
        </w:rPr>
        <w:lastRenderedPageBreak/>
        <w:t>RAFO NEGRO unidad de medida Caja x12 Cantidad requerida 1.528 esta cantidad requerida corresponde a la cantidad de cajas requeridas o</w:t>
      </w:r>
    </w:p>
    <w:p w14:paraId="07B22843" w14:textId="570E1D43" w:rsidR="00842B07" w:rsidRPr="00CC5F1B" w:rsidRDefault="00842B07" w:rsidP="00842B07">
      <w:pPr>
        <w:pStyle w:val="Default"/>
        <w:jc w:val="both"/>
        <w:rPr>
          <w:color w:val="auto"/>
          <w:kern w:val="2"/>
          <w:sz w:val="18"/>
          <w:szCs w:val="18"/>
          <w:lang w:eastAsia="en-US"/>
        </w:rPr>
      </w:pPr>
      <w:r w:rsidRPr="00CC5F1B">
        <w:rPr>
          <w:color w:val="auto"/>
          <w:kern w:val="2"/>
          <w:sz w:val="18"/>
          <w:szCs w:val="18"/>
          <w:lang w:eastAsia="en-US"/>
        </w:rPr>
        <w:t>a la cantidad de BOLIGRAFO NEGRO de manera unitaria, igual para el LAPIZ DE ESCRITURA MINA NEGRA 2HB, entre otros.</w:t>
      </w:r>
    </w:p>
    <w:p w14:paraId="39576F2C" w14:textId="77777777" w:rsidR="00842B07" w:rsidRDefault="00842B07" w:rsidP="00842B07">
      <w:pPr>
        <w:pStyle w:val="Default"/>
        <w:jc w:val="both"/>
        <w:rPr>
          <w:color w:val="auto"/>
          <w:kern w:val="2"/>
          <w:sz w:val="16"/>
          <w:szCs w:val="16"/>
          <w:lang w:eastAsia="en-US"/>
        </w:rPr>
      </w:pPr>
    </w:p>
    <w:p w14:paraId="58BF40CB" w14:textId="77777777" w:rsidR="00842B07" w:rsidRDefault="00842B07" w:rsidP="00842B07">
      <w:pPr>
        <w:pStyle w:val="Default"/>
        <w:jc w:val="both"/>
        <w:rPr>
          <w:rFonts w:ascii="Arial Narrow" w:eastAsia="Arial" w:hAnsi="Arial Narrow"/>
          <w:b/>
          <w:bCs/>
          <w:color w:val="FF0000"/>
          <w:sz w:val="22"/>
          <w:szCs w:val="22"/>
          <w:u w:val="single"/>
        </w:rPr>
      </w:pPr>
      <w:r w:rsidRPr="009768D6">
        <w:rPr>
          <w:rFonts w:ascii="Arial Narrow" w:eastAsia="Arial" w:hAnsi="Arial Narrow"/>
          <w:b/>
          <w:bCs/>
          <w:color w:val="FF0000"/>
          <w:sz w:val="22"/>
          <w:szCs w:val="22"/>
          <w:u w:val="single"/>
        </w:rPr>
        <w:t xml:space="preserve">RESPUESTA SNR: </w:t>
      </w:r>
    </w:p>
    <w:p w14:paraId="3C259D43" w14:textId="77777777" w:rsidR="00842B07" w:rsidRPr="009768D6" w:rsidRDefault="00842B07" w:rsidP="00842B07">
      <w:pPr>
        <w:pStyle w:val="Default"/>
        <w:jc w:val="both"/>
        <w:rPr>
          <w:rFonts w:ascii="Arial Narrow" w:eastAsia="Arial" w:hAnsi="Arial Narrow"/>
          <w:b/>
          <w:bCs/>
          <w:color w:val="FF0000"/>
          <w:sz w:val="22"/>
          <w:szCs w:val="22"/>
          <w:u w:val="single"/>
        </w:rPr>
      </w:pPr>
    </w:p>
    <w:p w14:paraId="2B335AD8" w14:textId="02FD017F" w:rsidR="00842B07" w:rsidRPr="00842B07" w:rsidRDefault="00842B07" w:rsidP="00842B07">
      <w:pPr>
        <w:spacing w:after="0" w:line="240" w:lineRule="auto"/>
        <w:jc w:val="both"/>
        <w:rPr>
          <w:rFonts w:ascii="Arial" w:hAnsi="Arial" w:cs="Arial"/>
        </w:rPr>
      </w:pPr>
      <w:r w:rsidRPr="00F57DBF">
        <w:rPr>
          <w:rFonts w:ascii="Arial" w:hAnsi="Arial" w:cs="Arial"/>
        </w:rPr>
        <w:t xml:space="preserve">La Entidad </w:t>
      </w:r>
      <w:r w:rsidRPr="00F57DBF">
        <w:rPr>
          <w:rFonts w:ascii="Arial" w:hAnsi="Arial" w:cs="Arial"/>
          <w:b/>
          <w:bCs/>
        </w:rPr>
        <w:t>ACLARA</w:t>
      </w:r>
      <w:r w:rsidRPr="00F57DBF">
        <w:rPr>
          <w:rFonts w:ascii="Arial" w:hAnsi="Arial" w:cs="Arial"/>
        </w:rPr>
        <w:t xml:space="preserve"> que,</w:t>
      </w:r>
      <w:r>
        <w:rPr>
          <w:rFonts w:ascii="Arial" w:hAnsi="Arial" w:cs="Arial"/>
        </w:rPr>
        <w:t xml:space="preserve"> </w:t>
      </w:r>
      <w:r w:rsidRPr="00842B07">
        <w:rPr>
          <w:rFonts w:ascii="Arial" w:hAnsi="Arial" w:cs="Arial"/>
        </w:rPr>
        <w:t>en el Anexo No. 2 “Resumen Oferta Económica”, en la columna “Unidad de Medida” se especifica si el requerimiento corresponde a unidad, caja por 12 unidades, paquete por 100 unidades, entre otros. Por su parte, en la columna “Cantidad Requerida” se indica la cantidad total solicitada de unidades, paquetes o cajas. Por ejemplo, para el ítem 1, la cantidad requerida es de 1.528 cajas, cada una con 12 unidades.</w:t>
      </w:r>
    </w:p>
    <w:p w14:paraId="0AE61C30" w14:textId="669EA47D" w:rsidR="00842B07" w:rsidRDefault="00842B07" w:rsidP="00842B07">
      <w:pPr>
        <w:tabs>
          <w:tab w:val="left" w:pos="3385"/>
        </w:tabs>
        <w:jc w:val="both"/>
        <w:rPr>
          <w:rFonts w:ascii="Arial" w:hAnsi="Arial" w:cs="Arial"/>
        </w:rPr>
      </w:pPr>
    </w:p>
    <w:p w14:paraId="31DABC48" w14:textId="46179E27" w:rsidR="005611E4" w:rsidRPr="00842B07" w:rsidRDefault="005611E4" w:rsidP="005611E4">
      <w:pPr>
        <w:jc w:val="both"/>
        <w:rPr>
          <w:rFonts w:ascii="Arial" w:hAnsi="Arial" w:cs="Arial"/>
        </w:rPr>
      </w:pPr>
      <w:r w:rsidRPr="00842B07">
        <w:rPr>
          <w:rFonts w:ascii="Arial" w:hAnsi="Arial" w:cs="Arial"/>
        </w:rPr>
        <w:t xml:space="preserve">Para tal fin, se expide a los </w:t>
      </w:r>
      <w:bookmarkStart w:id="0" w:name="_Hlk174367698"/>
      <w:r w:rsidR="00B733E0" w:rsidRPr="00842B07">
        <w:rPr>
          <w:rFonts w:ascii="Arial" w:hAnsi="Arial" w:cs="Arial"/>
        </w:rPr>
        <w:t>dos</w:t>
      </w:r>
      <w:r w:rsidR="00E2378B" w:rsidRPr="00842B07">
        <w:rPr>
          <w:rFonts w:ascii="Arial" w:hAnsi="Arial" w:cs="Arial"/>
        </w:rPr>
        <w:t xml:space="preserve"> </w:t>
      </w:r>
      <w:r w:rsidRPr="00842B07">
        <w:rPr>
          <w:rFonts w:ascii="Arial" w:hAnsi="Arial" w:cs="Arial"/>
        </w:rPr>
        <w:t>(</w:t>
      </w:r>
      <w:r w:rsidR="006B6AFB" w:rsidRPr="00842B07">
        <w:rPr>
          <w:rFonts w:ascii="Arial" w:hAnsi="Arial" w:cs="Arial"/>
        </w:rPr>
        <w:t>14</w:t>
      </w:r>
      <w:r w:rsidRPr="00842B07">
        <w:rPr>
          <w:rFonts w:ascii="Arial" w:hAnsi="Arial" w:cs="Arial"/>
        </w:rPr>
        <w:t>)</w:t>
      </w:r>
      <w:bookmarkEnd w:id="0"/>
      <w:r w:rsidRPr="00842B07">
        <w:rPr>
          <w:rFonts w:ascii="Arial" w:hAnsi="Arial" w:cs="Arial"/>
        </w:rPr>
        <w:t xml:space="preserve"> días del mes de </w:t>
      </w:r>
      <w:r w:rsidR="00B733E0" w:rsidRPr="00842B07">
        <w:rPr>
          <w:rFonts w:ascii="Arial" w:hAnsi="Arial" w:cs="Arial"/>
        </w:rPr>
        <w:t>octubre</w:t>
      </w:r>
      <w:r w:rsidRPr="00842B07">
        <w:rPr>
          <w:rFonts w:ascii="Arial" w:hAnsi="Arial" w:cs="Arial"/>
        </w:rPr>
        <w:t xml:space="preserve"> de 202</w:t>
      </w:r>
      <w:r w:rsidR="006B6AFB" w:rsidRPr="00842B07">
        <w:rPr>
          <w:rFonts w:ascii="Arial" w:hAnsi="Arial" w:cs="Arial"/>
        </w:rPr>
        <w:t>5</w:t>
      </w:r>
      <w:r w:rsidRPr="00842B07">
        <w:rPr>
          <w:rFonts w:ascii="Arial" w:hAnsi="Arial" w:cs="Arial"/>
        </w:rPr>
        <w:t>.</w:t>
      </w:r>
    </w:p>
    <w:p w14:paraId="7FB18F50" w14:textId="77777777" w:rsidR="005611E4" w:rsidRDefault="005611E4" w:rsidP="00881842">
      <w:pPr>
        <w:tabs>
          <w:tab w:val="left" w:pos="3385"/>
        </w:tabs>
        <w:jc w:val="both"/>
        <w:rPr>
          <w:b/>
          <w:bCs/>
        </w:rPr>
      </w:pPr>
    </w:p>
    <w:p w14:paraId="6B17B002" w14:textId="7B7E835B" w:rsidR="00B113EE" w:rsidRPr="001C07C9" w:rsidRDefault="001C07C9" w:rsidP="00881842">
      <w:pPr>
        <w:tabs>
          <w:tab w:val="left" w:pos="3385"/>
        </w:tabs>
        <w:jc w:val="both"/>
        <w:rPr>
          <w:rFonts w:ascii="Arial" w:hAnsi="Arial" w:cs="Arial"/>
        </w:rPr>
      </w:pPr>
      <w:r w:rsidRPr="001C07C9">
        <w:rPr>
          <w:rFonts w:ascii="Arial" w:hAnsi="Arial" w:cs="Arial"/>
        </w:rPr>
        <w:t>Cordialmente,</w:t>
      </w:r>
    </w:p>
    <w:p w14:paraId="370BE018" w14:textId="77777777" w:rsidR="001C07C9" w:rsidRDefault="001C07C9" w:rsidP="00881842">
      <w:pPr>
        <w:tabs>
          <w:tab w:val="left" w:pos="3385"/>
        </w:tabs>
        <w:jc w:val="both"/>
        <w:rPr>
          <w:b/>
          <w:bCs/>
        </w:rPr>
      </w:pPr>
    </w:p>
    <w:p w14:paraId="2E52E6B5" w14:textId="1E82EE36" w:rsidR="001C07C9" w:rsidRDefault="001C07C9" w:rsidP="001C07C9">
      <w:pPr>
        <w:spacing w:after="0" w:line="240" w:lineRule="auto"/>
        <w:ind w:right="49"/>
        <w:jc w:val="center"/>
        <w:rPr>
          <w:b/>
          <w:bCs/>
        </w:rPr>
      </w:pPr>
    </w:p>
    <w:p w14:paraId="100BAE5E" w14:textId="76038022" w:rsidR="001C07C9" w:rsidRDefault="001C07C9" w:rsidP="001C07C9">
      <w:pPr>
        <w:spacing w:after="0" w:line="240" w:lineRule="auto"/>
        <w:ind w:right="49"/>
        <w:jc w:val="center"/>
      </w:pPr>
    </w:p>
    <w:p w14:paraId="718876CC" w14:textId="79E0861B" w:rsidR="005611E4" w:rsidRPr="00842B44" w:rsidRDefault="005611E4" w:rsidP="005611E4">
      <w:pPr>
        <w:ind w:right="49"/>
        <w:jc w:val="both"/>
        <w:rPr>
          <w:b/>
          <w:bdr w:val="none" w:sz="0" w:space="0" w:color="auto" w:frame="1"/>
        </w:rPr>
      </w:pPr>
    </w:p>
    <w:p w14:paraId="1B4257BD" w14:textId="49361FB7" w:rsidR="005611E4" w:rsidRDefault="00D962DB" w:rsidP="005611E4">
      <w:pPr>
        <w:spacing w:after="0" w:line="240" w:lineRule="auto"/>
        <w:ind w:right="49"/>
        <w:rPr>
          <w:b/>
          <w:bdr w:val="none" w:sz="0" w:space="0" w:color="auto" w:frame="1"/>
        </w:rPr>
      </w:pPr>
      <w:r w:rsidRPr="00D962DB">
        <w:rPr>
          <w:b/>
          <w:bdr w:val="none" w:sz="0" w:space="0" w:color="auto" w:frame="1"/>
        </w:rPr>
        <w:t>DANY LUZ OROZCO FRANCO</w:t>
      </w:r>
      <w:r>
        <w:rPr>
          <w:b/>
          <w:bdr w:val="none" w:sz="0" w:space="0" w:color="auto" w:frame="1"/>
        </w:rPr>
        <w:tab/>
      </w:r>
      <w:r w:rsidR="005611E4">
        <w:rPr>
          <w:b/>
          <w:bdr w:val="none" w:sz="0" w:space="0" w:color="auto" w:frame="1"/>
        </w:rPr>
        <w:tab/>
      </w:r>
      <w:r w:rsidR="005611E4">
        <w:rPr>
          <w:b/>
          <w:bdr w:val="none" w:sz="0" w:space="0" w:color="auto" w:frame="1"/>
        </w:rPr>
        <w:tab/>
      </w:r>
      <w:r w:rsidR="005611E4">
        <w:rPr>
          <w:b/>
          <w:bdr w:val="none" w:sz="0" w:space="0" w:color="auto" w:frame="1"/>
        </w:rPr>
        <w:tab/>
      </w:r>
      <w:r w:rsidRPr="00D962DB">
        <w:rPr>
          <w:b/>
          <w:bdr w:val="none" w:sz="0" w:space="0" w:color="auto" w:frame="1"/>
        </w:rPr>
        <w:t>JULLHEMBER CAMPO GUTIÉRREZ</w:t>
      </w:r>
    </w:p>
    <w:p w14:paraId="5B2CA93A" w14:textId="33CC4D74" w:rsidR="005611E4" w:rsidRPr="007B5136" w:rsidRDefault="00D962DB" w:rsidP="00D962DB">
      <w:pPr>
        <w:spacing w:after="0" w:line="240" w:lineRule="auto"/>
        <w:ind w:right="49"/>
        <w:rPr>
          <w:sz w:val="18"/>
          <w:szCs w:val="18"/>
          <w:bdr w:val="none" w:sz="0" w:space="0" w:color="auto" w:frame="1"/>
        </w:rPr>
      </w:pPr>
      <w:bookmarkStart w:id="1" w:name="_Hlk211333758"/>
      <w:r w:rsidRPr="001C07C9">
        <w:rPr>
          <w:b/>
          <w:bCs/>
        </w:rPr>
        <w:t>Directora Administrativa y Financiera</w:t>
      </w:r>
      <w:bookmarkEnd w:id="1"/>
      <w:r>
        <w:rPr>
          <w:b/>
          <w:bCs/>
          <w:sz w:val="18"/>
          <w:szCs w:val="18"/>
          <w:bdr w:val="none" w:sz="0" w:space="0" w:color="auto" w:frame="1"/>
        </w:rPr>
        <w:tab/>
      </w:r>
      <w:r w:rsidR="005611E4">
        <w:rPr>
          <w:sz w:val="18"/>
          <w:szCs w:val="18"/>
          <w:bdr w:val="none" w:sz="0" w:space="0" w:color="auto" w:frame="1"/>
        </w:rPr>
        <w:tab/>
      </w:r>
      <w:r>
        <w:rPr>
          <w:sz w:val="18"/>
          <w:szCs w:val="18"/>
          <w:bdr w:val="none" w:sz="0" w:space="0" w:color="auto" w:frame="1"/>
        </w:rPr>
        <w:tab/>
      </w:r>
      <w:r w:rsidRPr="00D962DB">
        <w:rPr>
          <w:sz w:val="18"/>
          <w:szCs w:val="18"/>
          <w:bdr w:val="none" w:sz="0" w:space="0" w:color="auto" w:frame="1"/>
        </w:rPr>
        <w:t>Coordinador Grupo Servicios Administrativos</w:t>
      </w:r>
    </w:p>
    <w:p w14:paraId="696FF934" w14:textId="64BA5642" w:rsidR="00D962DB" w:rsidRDefault="00D962DB" w:rsidP="00D962DB">
      <w:pPr>
        <w:spacing w:after="0" w:line="240" w:lineRule="auto"/>
        <w:ind w:right="51"/>
        <w:rPr>
          <w:sz w:val="18"/>
          <w:szCs w:val="18"/>
          <w:bdr w:val="none" w:sz="0" w:space="0" w:color="auto" w:frame="1"/>
        </w:rPr>
      </w:pPr>
      <w:r>
        <w:rPr>
          <w:sz w:val="18"/>
          <w:szCs w:val="18"/>
          <w:bdr w:val="none" w:sz="0" w:space="0" w:color="auto" w:frame="1"/>
        </w:rPr>
        <w:tab/>
      </w:r>
      <w:r>
        <w:rPr>
          <w:sz w:val="18"/>
          <w:szCs w:val="18"/>
          <w:bdr w:val="none" w:sz="0" w:space="0" w:color="auto" w:frame="1"/>
        </w:rPr>
        <w:tab/>
      </w:r>
      <w:r>
        <w:rPr>
          <w:sz w:val="18"/>
          <w:szCs w:val="18"/>
          <w:bdr w:val="none" w:sz="0" w:space="0" w:color="auto" w:frame="1"/>
        </w:rPr>
        <w:tab/>
      </w:r>
      <w:r>
        <w:rPr>
          <w:sz w:val="18"/>
          <w:szCs w:val="18"/>
          <w:bdr w:val="none" w:sz="0" w:space="0" w:color="auto" w:frame="1"/>
        </w:rPr>
        <w:tab/>
      </w:r>
      <w:r>
        <w:rPr>
          <w:sz w:val="18"/>
          <w:szCs w:val="18"/>
          <w:bdr w:val="none" w:sz="0" w:space="0" w:color="auto" w:frame="1"/>
        </w:rPr>
        <w:tab/>
      </w:r>
      <w:r>
        <w:rPr>
          <w:sz w:val="18"/>
          <w:szCs w:val="18"/>
          <w:bdr w:val="none" w:sz="0" w:space="0" w:color="auto" w:frame="1"/>
        </w:rPr>
        <w:tab/>
      </w:r>
      <w:r>
        <w:rPr>
          <w:sz w:val="18"/>
          <w:szCs w:val="18"/>
          <w:bdr w:val="none" w:sz="0" w:space="0" w:color="auto" w:frame="1"/>
        </w:rPr>
        <w:tab/>
      </w:r>
      <w:r w:rsidRPr="007B5136">
        <w:rPr>
          <w:sz w:val="18"/>
          <w:szCs w:val="18"/>
          <w:bdr w:val="none" w:sz="0" w:space="0" w:color="auto" w:frame="1"/>
        </w:rPr>
        <w:t>Área Responsable del Proceso</w:t>
      </w:r>
    </w:p>
    <w:p w14:paraId="5B64FF6B" w14:textId="07B83BD3" w:rsidR="005611E4" w:rsidRDefault="005611E4" w:rsidP="005611E4">
      <w:pPr>
        <w:spacing w:after="0" w:line="240" w:lineRule="auto"/>
        <w:ind w:right="51"/>
        <w:rPr>
          <w:sz w:val="18"/>
          <w:szCs w:val="18"/>
          <w:bdr w:val="none" w:sz="0" w:space="0" w:color="auto" w:frame="1"/>
        </w:rPr>
      </w:pPr>
    </w:p>
    <w:p w14:paraId="5E0B4558" w14:textId="7B33501C" w:rsidR="005611E4" w:rsidRDefault="005611E4" w:rsidP="005611E4">
      <w:pPr>
        <w:spacing w:after="0" w:line="240" w:lineRule="auto"/>
        <w:ind w:right="51"/>
        <w:rPr>
          <w:sz w:val="18"/>
          <w:szCs w:val="18"/>
          <w:bdr w:val="none" w:sz="0" w:space="0" w:color="auto" w:frame="1"/>
        </w:rPr>
      </w:pPr>
    </w:p>
    <w:p w14:paraId="7170260B" w14:textId="7F57855E" w:rsidR="005611E4" w:rsidRDefault="00D962DB" w:rsidP="005611E4">
      <w:pPr>
        <w:spacing w:after="0" w:line="240" w:lineRule="auto"/>
        <w:ind w:right="51"/>
        <w:rPr>
          <w:sz w:val="18"/>
          <w:szCs w:val="18"/>
          <w:bdr w:val="none" w:sz="0" w:space="0" w:color="auto" w:frame="1"/>
        </w:rPr>
      </w:pPr>
      <w:r w:rsidRPr="00463334">
        <w:rPr>
          <w:noProof/>
          <w:lang w:eastAsia="es-CO"/>
        </w:rPr>
        <w:drawing>
          <wp:anchor distT="0" distB="0" distL="114300" distR="114300" simplePos="0" relativeHeight="251659264" behindDoc="1" locked="0" layoutInCell="1" allowOverlap="1" wp14:anchorId="63448BE9" wp14:editId="49953817">
            <wp:simplePos x="0" y="0"/>
            <wp:positionH relativeFrom="column">
              <wp:posOffset>3115132</wp:posOffset>
            </wp:positionH>
            <wp:positionV relativeFrom="paragraph">
              <wp:posOffset>36119</wp:posOffset>
            </wp:positionV>
            <wp:extent cx="1699260" cy="701675"/>
            <wp:effectExtent l="0" t="0" r="0" b="3175"/>
            <wp:wrapNone/>
            <wp:docPr id="1" name="Imagen 1" descr="Un dibujo de una persona&#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Un dibujo de una persona&#10;&#10;Descripción generada automáticamente con confianza baja"/>
                    <pic:cNvPicPr/>
                  </pic:nvPicPr>
                  <pic:blipFill>
                    <a:blip r:embed="rId7">
                      <a:extLst>
                        <a:ext uri="{28A0092B-C50C-407E-A947-70E740481C1C}">
                          <a14:useLocalDpi xmlns:a14="http://schemas.microsoft.com/office/drawing/2010/main" val="0"/>
                        </a:ext>
                      </a:extLst>
                    </a:blip>
                    <a:stretch>
                      <a:fillRect/>
                    </a:stretch>
                  </pic:blipFill>
                  <pic:spPr>
                    <a:xfrm>
                      <a:off x="0" y="0"/>
                      <a:ext cx="1699260" cy="701675"/>
                    </a:xfrm>
                    <a:prstGeom prst="rect">
                      <a:avLst/>
                    </a:prstGeom>
                  </pic:spPr>
                </pic:pic>
              </a:graphicData>
            </a:graphic>
            <wp14:sizeRelH relativeFrom="page">
              <wp14:pctWidth>0</wp14:pctWidth>
            </wp14:sizeRelH>
            <wp14:sizeRelV relativeFrom="page">
              <wp14:pctHeight>0</wp14:pctHeight>
            </wp14:sizeRelV>
          </wp:anchor>
        </w:drawing>
      </w:r>
    </w:p>
    <w:p w14:paraId="7C59D1E2" w14:textId="77777777" w:rsidR="00D962DB" w:rsidRDefault="00D962DB" w:rsidP="005611E4">
      <w:pPr>
        <w:spacing w:after="0" w:line="240" w:lineRule="auto"/>
        <w:ind w:right="51"/>
        <w:rPr>
          <w:sz w:val="18"/>
          <w:szCs w:val="18"/>
          <w:bdr w:val="none" w:sz="0" w:space="0" w:color="auto" w:frame="1"/>
        </w:rPr>
      </w:pPr>
    </w:p>
    <w:p w14:paraId="2E096D42" w14:textId="77777777" w:rsidR="000B1AD5" w:rsidRDefault="000B1AD5" w:rsidP="005611E4">
      <w:pPr>
        <w:spacing w:after="0" w:line="240" w:lineRule="auto"/>
        <w:ind w:right="51"/>
        <w:rPr>
          <w:b/>
          <w:bdr w:val="none" w:sz="0" w:space="0" w:color="auto" w:frame="1"/>
        </w:rPr>
      </w:pPr>
    </w:p>
    <w:p w14:paraId="53577800" w14:textId="7C95ACE2" w:rsidR="005611E4" w:rsidRDefault="005611E4" w:rsidP="003837DC">
      <w:pPr>
        <w:spacing w:after="0" w:line="240" w:lineRule="auto"/>
        <w:ind w:right="51"/>
        <w:rPr>
          <w:b/>
          <w:bdr w:val="none" w:sz="0" w:space="0" w:color="auto" w:frame="1"/>
        </w:rPr>
      </w:pPr>
      <w:r w:rsidRPr="00944473">
        <w:rPr>
          <w:b/>
          <w:bdr w:val="none" w:sz="0" w:space="0" w:color="auto" w:frame="1"/>
        </w:rPr>
        <w:t>DIANA MARCELA CANO PIÑEROS</w:t>
      </w:r>
      <w:r w:rsidR="003837DC">
        <w:rPr>
          <w:b/>
          <w:bdr w:val="none" w:sz="0" w:space="0" w:color="auto" w:frame="1"/>
        </w:rPr>
        <w:tab/>
      </w:r>
      <w:r w:rsidR="003837DC">
        <w:rPr>
          <w:b/>
          <w:bdr w:val="none" w:sz="0" w:space="0" w:color="auto" w:frame="1"/>
        </w:rPr>
        <w:tab/>
      </w:r>
      <w:r w:rsidR="00D962DB">
        <w:rPr>
          <w:b/>
          <w:bdr w:val="none" w:sz="0" w:space="0" w:color="auto" w:frame="1"/>
        </w:rPr>
        <w:tab/>
      </w:r>
      <w:r w:rsidR="00D962DB" w:rsidRPr="00D962DB">
        <w:rPr>
          <w:b/>
          <w:bdr w:val="none" w:sz="0" w:space="0" w:color="auto" w:frame="1"/>
        </w:rPr>
        <w:t>SANDRA YOHANA BALLÉN MANRIQUE</w:t>
      </w:r>
    </w:p>
    <w:p w14:paraId="67A619D2" w14:textId="09F40C8C" w:rsidR="00F156D7" w:rsidRPr="00A97D85" w:rsidRDefault="005611E4" w:rsidP="00B113EE">
      <w:pPr>
        <w:spacing w:after="0" w:line="240" w:lineRule="auto"/>
        <w:ind w:right="51"/>
        <w:rPr>
          <w:rFonts w:ascii="Arial" w:hAnsi="Arial" w:cs="Arial"/>
          <w:sz w:val="16"/>
          <w:szCs w:val="16"/>
        </w:rPr>
      </w:pPr>
      <w:r>
        <w:rPr>
          <w:sz w:val="18"/>
          <w:szCs w:val="18"/>
          <w:bdr w:val="none" w:sz="0" w:space="0" w:color="auto" w:frame="1"/>
        </w:rPr>
        <w:t>Apoyo jurídico - Abogado DAF</w:t>
      </w:r>
      <w:r w:rsidR="003837DC">
        <w:rPr>
          <w:sz w:val="18"/>
          <w:szCs w:val="18"/>
          <w:bdr w:val="none" w:sz="0" w:space="0" w:color="auto" w:frame="1"/>
        </w:rPr>
        <w:tab/>
      </w:r>
      <w:r w:rsidR="003837DC">
        <w:rPr>
          <w:sz w:val="18"/>
          <w:szCs w:val="18"/>
          <w:bdr w:val="none" w:sz="0" w:space="0" w:color="auto" w:frame="1"/>
        </w:rPr>
        <w:tab/>
      </w:r>
      <w:r w:rsidR="003837DC">
        <w:rPr>
          <w:sz w:val="18"/>
          <w:szCs w:val="18"/>
          <w:bdr w:val="none" w:sz="0" w:space="0" w:color="auto" w:frame="1"/>
        </w:rPr>
        <w:tab/>
      </w:r>
      <w:r w:rsidR="00D962DB" w:rsidRPr="00D962DB">
        <w:rPr>
          <w:sz w:val="18"/>
          <w:szCs w:val="18"/>
          <w:bdr w:val="none" w:sz="0" w:space="0" w:color="auto" w:frame="1"/>
        </w:rPr>
        <w:t>Profesional especializada Grupo Servicios Administrativos</w:t>
      </w:r>
    </w:p>
    <w:sectPr w:rsidR="00F156D7" w:rsidRPr="00A97D85" w:rsidSect="000215DD">
      <w:headerReference w:type="default" r:id="rId8"/>
      <w:footerReference w:type="default" r:id="rId9"/>
      <w:pgSz w:w="12240" w:h="15840" w:code="1"/>
      <w:pgMar w:top="2127" w:right="1701" w:bottom="1417" w:left="1701" w:header="567"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1B4B0" w14:textId="77777777" w:rsidR="00665ED6" w:rsidRDefault="00665ED6" w:rsidP="00757B36">
      <w:pPr>
        <w:spacing w:after="0" w:line="240" w:lineRule="auto"/>
      </w:pPr>
      <w:r>
        <w:separator/>
      </w:r>
    </w:p>
  </w:endnote>
  <w:endnote w:type="continuationSeparator" w:id="0">
    <w:p w14:paraId="199BA5BA" w14:textId="77777777" w:rsidR="00665ED6" w:rsidRDefault="00665ED6" w:rsidP="00757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Helvetica">
    <w:panose1 w:val="00000000000000000000"/>
    <w:charset w:val="00"/>
    <w:family w:val="auto"/>
    <w:pitch w:val="variable"/>
    <w:sig w:usb0="E00002FF" w:usb1="5000785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1FACE" w14:textId="6E558DD5" w:rsidR="00D34D20" w:rsidRDefault="00251773">
    <w:pPr>
      <w:pStyle w:val="Piedepgina"/>
      <w:jc w:val="right"/>
    </w:pPr>
    <w:r>
      <w:rPr>
        <w:noProof/>
        <w:lang w:eastAsia="es-CO"/>
      </w:rPr>
      <mc:AlternateContent>
        <mc:Choice Requires="wps">
          <w:drawing>
            <wp:anchor distT="0" distB="0" distL="114300" distR="114300" simplePos="0" relativeHeight="251657728" behindDoc="0" locked="0" layoutInCell="1" allowOverlap="1" wp14:anchorId="7C73A994" wp14:editId="5666BBB0">
              <wp:simplePos x="0" y="0"/>
              <wp:positionH relativeFrom="margin">
                <wp:posOffset>158115</wp:posOffset>
              </wp:positionH>
              <wp:positionV relativeFrom="paragraph">
                <wp:posOffset>15240</wp:posOffset>
              </wp:positionV>
              <wp:extent cx="5638800" cy="972820"/>
              <wp:effectExtent l="0" t="0" r="0" b="0"/>
              <wp:wrapNone/>
              <wp:docPr id="1223101586"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38800" cy="972820"/>
                      </a:xfrm>
                      <a:prstGeom prst="rect">
                        <a:avLst/>
                      </a:prstGeom>
                      <a:noFill/>
                      <a:ln w="6350">
                        <a:noFill/>
                      </a:ln>
                    </wps:spPr>
                    <wps:txbx>
                      <w:txbxContent>
                        <w:p w14:paraId="5E7325E9" w14:textId="77777777" w:rsidR="00D34D20" w:rsidRPr="00256928" w:rsidRDefault="00D34D20" w:rsidP="00D34D20">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tbl>
                          <w:tblPr>
                            <w:tblW w:w="10774" w:type="dxa"/>
                            <w:tblInd w:w="-289" w:type="dxa"/>
                            <w:tblLook w:val="04A0" w:firstRow="1" w:lastRow="0" w:firstColumn="1" w:lastColumn="0" w:noHBand="0" w:noVBand="1"/>
                          </w:tblPr>
                          <w:tblGrid>
                            <w:gridCol w:w="4703"/>
                            <w:gridCol w:w="6071"/>
                          </w:tblGrid>
                          <w:tr w:rsidR="009830D0" w:rsidRPr="009830D0" w14:paraId="33EDD9C0" w14:textId="77777777" w:rsidTr="00F263E8">
                            <w:tc>
                              <w:tcPr>
                                <w:tcW w:w="4703" w:type="dxa"/>
                              </w:tcPr>
                              <w:p w14:paraId="028254A8" w14:textId="77777777" w:rsidR="009830D0" w:rsidRPr="009830D0" w:rsidRDefault="009830D0" w:rsidP="009830D0">
                                <w:pPr>
                                  <w:spacing w:after="0" w:line="276" w:lineRule="auto"/>
                                  <w:jc w:val="both"/>
                                  <w:rPr>
                                    <w:rFonts w:ascii="Helvetica" w:hAnsi="Helvetica"/>
                                    <w:b/>
                                    <w:bCs/>
                                    <w:sz w:val="18"/>
                                    <w:szCs w:val="18"/>
                                  </w:rPr>
                                </w:pPr>
                                <w:r w:rsidRPr="009830D0">
                                  <w:rPr>
                                    <w:rFonts w:ascii="Helvetica" w:hAnsi="Helvetica"/>
                                    <w:b/>
                                    <w:bCs/>
                                    <w:sz w:val="18"/>
                                    <w:szCs w:val="18"/>
                                  </w:rPr>
                                  <w:t xml:space="preserve"> Superintendencia de Notariado y Registro</w:t>
                                </w:r>
                              </w:p>
                              <w:p w14:paraId="5CF671EB" w14:textId="77777777" w:rsidR="009830D0" w:rsidRPr="009830D0" w:rsidRDefault="009830D0" w:rsidP="009830D0">
                                <w:pPr>
                                  <w:spacing w:after="0" w:line="276" w:lineRule="auto"/>
                                  <w:jc w:val="both"/>
                                  <w:rPr>
                                    <w:rFonts w:ascii="Helvetica" w:hAnsi="Helvetica"/>
                                    <w:sz w:val="18"/>
                                    <w:szCs w:val="18"/>
                                  </w:rPr>
                                </w:pPr>
                                <w:r w:rsidRPr="009830D0">
                                  <w:rPr>
                                    <w:rFonts w:ascii="Helvetica" w:hAnsi="Helvetica"/>
                                    <w:sz w:val="18"/>
                                    <w:szCs w:val="18"/>
                                  </w:rPr>
                                  <w:t xml:space="preserve"> Dirección: Calle 26 </w:t>
                                </w:r>
                                <w:proofErr w:type="spellStart"/>
                                <w:r w:rsidRPr="009830D0">
                                  <w:rPr>
                                    <w:rFonts w:ascii="Helvetica" w:hAnsi="Helvetica"/>
                                    <w:sz w:val="18"/>
                                    <w:szCs w:val="18"/>
                                  </w:rPr>
                                  <w:t>N°</w:t>
                                </w:r>
                                <w:proofErr w:type="spellEnd"/>
                                <w:r w:rsidRPr="009830D0">
                                  <w:rPr>
                                    <w:rFonts w:ascii="Helvetica" w:hAnsi="Helvetica"/>
                                    <w:sz w:val="18"/>
                                    <w:szCs w:val="18"/>
                                  </w:rPr>
                                  <w:t xml:space="preserve"> 13 – 49 Interior 201 </w:t>
                                </w:r>
                              </w:p>
                              <w:p w14:paraId="757D29C0" w14:textId="77777777" w:rsidR="009830D0" w:rsidRPr="009830D0" w:rsidRDefault="009830D0" w:rsidP="009830D0">
                                <w:pPr>
                                  <w:spacing w:after="0" w:line="276" w:lineRule="auto"/>
                                  <w:jc w:val="both"/>
                                  <w:rPr>
                                    <w:rFonts w:ascii="Helvetica" w:hAnsi="Helvetica"/>
                                    <w:sz w:val="18"/>
                                    <w:szCs w:val="18"/>
                                  </w:rPr>
                                </w:pPr>
                                <w:r w:rsidRPr="009830D0">
                                  <w:rPr>
                                    <w:rFonts w:ascii="Helvetica" w:hAnsi="Helvetica"/>
                                    <w:sz w:val="18"/>
                                    <w:szCs w:val="18"/>
                                  </w:rPr>
                                  <w:t xml:space="preserve"> Bogotá D.C., Colombia</w:t>
                                </w:r>
                              </w:p>
                            </w:tc>
                            <w:tc>
                              <w:tcPr>
                                <w:tcW w:w="6071" w:type="dxa"/>
                              </w:tcPr>
                              <w:p w14:paraId="5DB79260" w14:textId="66022772" w:rsidR="009830D0" w:rsidRPr="004F25ED" w:rsidRDefault="009830D0" w:rsidP="009830D0">
                                <w:pPr>
                                  <w:spacing w:after="0" w:line="276" w:lineRule="auto"/>
                                  <w:rPr>
                                    <w:rFonts w:ascii="Helvetica" w:hAnsi="Helvetica"/>
                                    <w:b/>
                                    <w:bCs/>
                                    <w:color w:val="7F7F7F"/>
                                    <w:sz w:val="18"/>
                                    <w:szCs w:val="18"/>
                                    <w:lang w:val="pt-BR"/>
                                  </w:rPr>
                                </w:pPr>
                                <w:r w:rsidRPr="00A97B03">
                                  <w:rPr>
                                    <w:rFonts w:ascii="Helvetica" w:hAnsi="Helvetica"/>
                                    <w:b/>
                                    <w:bCs/>
                                    <w:color w:val="A6A6A6"/>
                                    <w:sz w:val="18"/>
                                    <w:szCs w:val="18"/>
                                    <w:lang w:val="pt-BR"/>
                                  </w:rPr>
                                  <w:t xml:space="preserve">                   </w:t>
                                </w:r>
                                <w:r w:rsidRPr="004F25ED">
                                  <w:rPr>
                                    <w:rFonts w:ascii="Helvetica" w:hAnsi="Helvetica"/>
                                    <w:b/>
                                    <w:bCs/>
                                    <w:color w:val="7F7F7F"/>
                                    <w:sz w:val="18"/>
                                    <w:szCs w:val="18"/>
                                    <w:lang w:val="pt-BR"/>
                                  </w:rPr>
                                  <w:t>Código: MP - CNEA - PO - 02 - FR - 0</w:t>
                                </w:r>
                                <w:r w:rsidR="00DB55AE">
                                  <w:rPr>
                                    <w:rFonts w:ascii="Helvetica" w:hAnsi="Helvetica"/>
                                    <w:b/>
                                    <w:bCs/>
                                    <w:color w:val="7F7F7F"/>
                                    <w:sz w:val="18"/>
                                    <w:szCs w:val="18"/>
                                    <w:lang w:val="pt-BR"/>
                                  </w:rPr>
                                  <w:t>7</w:t>
                                </w:r>
                              </w:p>
                              <w:p w14:paraId="66774ECE" w14:textId="3D6CF93B" w:rsidR="009830D0" w:rsidRPr="004F25ED" w:rsidRDefault="009830D0" w:rsidP="009830D0">
                                <w:pPr>
                                  <w:spacing w:after="0" w:line="276" w:lineRule="auto"/>
                                  <w:rPr>
                                    <w:rFonts w:ascii="Helvetica" w:hAnsi="Helvetica"/>
                                    <w:b/>
                                    <w:color w:val="7F7F7F"/>
                                    <w:sz w:val="18"/>
                                    <w:szCs w:val="18"/>
                                  </w:rPr>
                                </w:pPr>
                                <w:r w:rsidRPr="004F25ED">
                                  <w:rPr>
                                    <w:rFonts w:ascii="Helvetica" w:hAnsi="Helvetica"/>
                                    <w:b/>
                                    <w:color w:val="7F7F7F"/>
                                    <w:sz w:val="18"/>
                                    <w:szCs w:val="18"/>
                                    <w:lang w:val="pt-BR"/>
                                  </w:rPr>
                                  <w:t xml:space="preserve">                                               </w:t>
                                </w:r>
                                <w:r w:rsidRPr="004F25ED">
                                  <w:rPr>
                                    <w:rFonts w:ascii="Helvetica" w:hAnsi="Helvetica"/>
                                    <w:b/>
                                    <w:color w:val="7F7F7F"/>
                                    <w:sz w:val="18"/>
                                    <w:szCs w:val="18"/>
                                  </w:rPr>
                                  <w:t>Versión:</w:t>
                                </w:r>
                                <w:r w:rsidR="00C8766C" w:rsidRPr="004F25ED">
                                  <w:rPr>
                                    <w:rFonts w:ascii="Helvetica" w:hAnsi="Helvetica"/>
                                    <w:b/>
                                    <w:color w:val="7F7F7F"/>
                                    <w:sz w:val="18"/>
                                    <w:szCs w:val="18"/>
                                  </w:rPr>
                                  <w:t xml:space="preserve"> </w:t>
                                </w:r>
                                <w:r w:rsidRPr="004F25ED">
                                  <w:rPr>
                                    <w:rFonts w:ascii="Helvetica" w:hAnsi="Helvetica"/>
                                    <w:b/>
                                    <w:color w:val="7F7F7F"/>
                                    <w:sz w:val="18"/>
                                    <w:szCs w:val="18"/>
                                  </w:rPr>
                                  <w:t>0</w:t>
                                </w:r>
                                <w:r w:rsidR="000215DD">
                                  <w:rPr>
                                    <w:rFonts w:ascii="Helvetica" w:hAnsi="Helvetica"/>
                                    <w:b/>
                                    <w:color w:val="7F7F7F"/>
                                    <w:sz w:val="18"/>
                                    <w:szCs w:val="18"/>
                                  </w:rPr>
                                  <w:t>5</w:t>
                                </w:r>
                              </w:p>
                              <w:p w14:paraId="0A171E30" w14:textId="10FD89ED" w:rsidR="009830D0" w:rsidRPr="009830D0" w:rsidRDefault="009830D0" w:rsidP="00C8766C">
                                <w:pPr>
                                  <w:spacing w:after="0" w:line="276" w:lineRule="auto"/>
                                  <w:rPr>
                                    <w:rFonts w:ascii="Helvetica" w:hAnsi="Helvetica"/>
                                    <w:sz w:val="18"/>
                                    <w:szCs w:val="18"/>
                                  </w:rPr>
                                </w:pPr>
                                <w:r w:rsidRPr="004F25ED">
                                  <w:rPr>
                                    <w:rFonts w:ascii="Helvetica" w:hAnsi="Helvetica"/>
                                    <w:b/>
                                    <w:color w:val="7F7F7F"/>
                                    <w:sz w:val="18"/>
                                    <w:szCs w:val="18"/>
                                  </w:rPr>
                                  <w:t xml:space="preserve">                                     Fecha: </w:t>
                                </w:r>
                                <w:r w:rsidR="000215DD">
                                  <w:rPr>
                                    <w:rFonts w:ascii="Helvetica" w:hAnsi="Helvetica"/>
                                    <w:b/>
                                    <w:color w:val="7F7F7F"/>
                                    <w:sz w:val="18"/>
                                    <w:szCs w:val="18"/>
                                  </w:rPr>
                                  <w:t>02</w:t>
                                </w:r>
                                <w:r w:rsidRPr="004F25ED">
                                  <w:rPr>
                                    <w:rFonts w:ascii="Helvetica" w:hAnsi="Helvetica"/>
                                    <w:b/>
                                    <w:color w:val="7F7F7F"/>
                                    <w:sz w:val="18"/>
                                    <w:szCs w:val="18"/>
                                  </w:rPr>
                                  <w:t xml:space="preserve"> – 0</w:t>
                                </w:r>
                                <w:r w:rsidR="000215DD">
                                  <w:rPr>
                                    <w:rFonts w:ascii="Helvetica" w:hAnsi="Helvetica"/>
                                    <w:b/>
                                    <w:color w:val="7F7F7F"/>
                                    <w:sz w:val="18"/>
                                    <w:szCs w:val="18"/>
                                  </w:rPr>
                                  <w:t>7</w:t>
                                </w:r>
                                <w:r w:rsidRPr="004F25ED">
                                  <w:rPr>
                                    <w:rFonts w:ascii="Helvetica" w:hAnsi="Helvetica"/>
                                    <w:b/>
                                    <w:color w:val="7F7F7F"/>
                                    <w:sz w:val="18"/>
                                    <w:szCs w:val="18"/>
                                  </w:rPr>
                                  <w:t xml:space="preserve"> </w:t>
                                </w:r>
                                <w:r w:rsidR="000215DD">
                                  <w:rPr>
                                    <w:rFonts w:ascii="Helvetica" w:hAnsi="Helvetica"/>
                                    <w:b/>
                                    <w:color w:val="7F7F7F"/>
                                    <w:sz w:val="18"/>
                                    <w:szCs w:val="18"/>
                                  </w:rPr>
                                  <w:t>-</w:t>
                                </w:r>
                                <w:r w:rsidRPr="004F25ED">
                                  <w:rPr>
                                    <w:rFonts w:ascii="Helvetica" w:hAnsi="Helvetica"/>
                                    <w:b/>
                                    <w:color w:val="7F7F7F"/>
                                    <w:sz w:val="18"/>
                                    <w:szCs w:val="18"/>
                                  </w:rPr>
                                  <w:t xml:space="preserve"> 202</w:t>
                                </w:r>
                                <w:r w:rsidR="00C8766C" w:rsidRPr="004F25ED">
                                  <w:rPr>
                                    <w:rFonts w:ascii="Helvetica" w:hAnsi="Helvetica"/>
                                    <w:b/>
                                    <w:color w:val="7F7F7F"/>
                                    <w:sz w:val="18"/>
                                    <w:szCs w:val="18"/>
                                  </w:rPr>
                                  <w:t>4</w:t>
                                </w:r>
                              </w:p>
                            </w:tc>
                          </w:tr>
                          <w:tr w:rsidR="009830D0" w:rsidRPr="009830D0" w14:paraId="643D0A51" w14:textId="77777777" w:rsidTr="00F263E8">
                            <w:tc>
                              <w:tcPr>
                                <w:tcW w:w="4703" w:type="dxa"/>
                              </w:tcPr>
                              <w:p w14:paraId="46C76B13" w14:textId="77777777" w:rsidR="009830D0" w:rsidRPr="009830D0" w:rsidRDefault="009830D0" w:rsidP="009830D0">
                                <w:pPr>
                                  <w:spacing w:after="0" w:line="276" w:lineRule="auto"/>
                                  <w:jc w:val="both"/>
                                  <w:rPr>
                                    <w:rFonts w:ascii="Helvetica" w:hAnsi="Helvetica"/>
                                    <w:b/>
                                    <w:bCs/>
                                    <w:sz w:val="18"/>
                                    <w:szCs w:val="18"/>
                                  </w:rPr>
                                </w:pPr>
                              </w:p>
                            </w:tc>
                            <w:tc>
                              <w:tcPr>
                                <w:tcW w:w="6071" w:type="dxa"/>
                              </w:tcPr>
                              <w:p w14:paraId="6B6386F3" w14:textId="77777777" w:rsidR="009830D0" w:rsidRPr="009830D0" w:rsidRDefault="009830D0" w:rsidP="009830D0">
                                <w:pPr>
                                  <w:spacing w:after="0" w:line="276" w:lineRule="auto"/>
                                  <w:jc w:val="both"/>
                                  <w:rPr>
                                    <w:rFonts w:ascii="Helvetica" w:hAnsi="Helvetica"/>
                                    <w:b/>
                                    <w:bCs/>
                                    <w:sz w:val="18"/>
                                    <w:szCs w:val="18"/>
                                  </w:rPr>
                                </w:pPr>
                              </w:p>
                            </w:tc>
                          </w:tr>
                        </w:tbl>
                        <w:p w14:paraId="14C1B0CD" w14:textId="77777777" w:rsidR="00D34D20" w:rsidRPr="00256928" w:rsidRDefault="00D34D20" w:rsidP="00256928">
                          <w:pPr>
                            <w:spacing w:after="0" w:line="276" w:lineRule="auto"/>
                            <w:jc w:val="both"/>
                            <w:rPr>
                              <w:rFonts w:ascii="Helvetica" w:hAnsi="Helvetica"/>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C73A994" id="_x0000_t202" coordsize="21600,21600" o:spt="202" path="m,l,21600r21600,l21600,xe">
              <v:stroke joinstyle="miter"/>
              <v:path gradientshapeok="t" o:connecttype="rect"/>
            </v:shapetype>
            <v:shape id="Cuadro de texto 1" o:spid="_x0000_s1026" type="#_x0000_t202" style="position:absolute;left:0;text-align:left;margin-left:12.45pt;margin-top:1.2pt;width:444pt;height:76.6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" filled="f" stroked="f" strokeweight=".5pt">
              <v:textbox>
                <w:txbxContent>
                  <w:p w14:paraId="5E7325E9" w14:textId="77777777" w:rsidR="00D34D20" w:rsidRPr="00256928" w:rsidRDefault="00D34D20" w:rsidP="00D34D20">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tbl>
                    <w:tblPr>
                      <w:tblW w:w="10774" w:type="dxa"/>
                      <w:tblInd w:w="-289" w:type="dxa"/>
                      <w:tblLook w:val="04A0" w:firstRow="1" w:lastRow="0" w:firstColumn="1" w:lastColumn="0" w:noHBand="0" w:noVBand="1"/>
                    </w:tblPr>
                    <w:tblGrid>
                      <w:gridCol w:w="4703"/>
                      <w:gridCol w:w="6071"/>
                    </w:tblGrid>
                    <w:tr w:rsidR="009830D0" w:rsidRPr="009830D0" w14:paraId="33EDD9C0" w14:textId="77777777" w:rsidTr="00F263E8">
                      <w:tc>
                        <w:tcPr>
                          <w:tcW w:w="4703" w:type="dxa"/>
                        </w:tcPr>
                        <w:p w14:paraId="028254A8" w14:textId="77777777" w:rsidR="009830D0" w:rsidRPr="009830D0" w:rsidRDefault="009830D0" w:rsidP="009830D0">
                          <w:pPr>
                            <w:spacing w:after="0" w:line="276" w:lineRule="auto"/>
                            <w:jc w:val="both"/>
                            <w:rPr>
                              <w:rFonts w:ascii="Helvetica" w:hAnsi="Helvetica"/>
                              <w:b/>
                              <w:bCs/>
                              <w:sz w:val="18"/>
                              <w:szCs w:val="18"/>
                            </w:rPr>
                          </w:pPr>
                          <w:r w:rsidRPr="009830D0">
                            <w:rPr>
                              <w:rFonts w:ascii="Helvetica" w:hAnsi="Helvetica"/>
                              <w:b/>
                              <w:bCs/>
                              <w:sz w:val="18"/>
                              <w:szCs w:val="18"/>
                            </w:rPr>
                            <w:t xml:space="preserve"> Superintendencia de Notariado y Registro</w:t>
                          </w:r>
                        </w:p>
                        <w:p w14:paraId="5CF671EB" w14:textId="77777777" w:rsidR="009830D0" w:rsidRPr="009830D0" w:rsidRDefault="009830D0" w:rsidP="009830D0">
                          <w:pPr>
                            <w:spacing w:after="0" w:line="276" w:lineRule="auto"/>
                            <w:jc w:val="both"/>
                            <w:rPr>
                              <w:rFonts w:ascii="Helvetica" w:hAnsi="Helvetica"/>
                              <w:sz w:val="18"/>
                              <w:szCs w:val="18"/>
                            </w:rPr>
                          </w:pPr>
                          <w:r w:rsidRPr="009830D0">
                            <w:rPr>
                              <w:rFonts w:ascii="Helvetica" w:hAnsi="Helvetica"/>
                              <w:sz w:val="18"/>
                              <w:szCs w:val="18"/>
                            </w:rPr>
                            <w:t xml:space="preserve"> Dirección: Calle 26 </w:t>
                          </w:r>
                          <w:proofErr w:type="spellStart"/>
                          <w:r w:rsidRPr="009830D0">
                            <w:rPr>
                              <w:rFonts w:ascii="Helvetica" w:hAnsi="Helvetica"/>
                              <w:sz w:val="18"/>
                              <w:szCs w:val="18"/>
                            </w:rPr>
                            <w:t>N°</w:t>
                          </w:r>
                          <w:proofErr w:type="spellEnd"/>
                          <w:r w:rsidRPr="009830D0">
                            <w:rPr>
                              <w:rFonts w:ascii="Helvetica" w:hAnsi="Helvetica"/>
                              <w:sz w:val="18"/>
                              <w:szCs w:val="18"/>
                            </w:rPr>
                            <w:t xml:space="preserve"> 13 – 49 Interior 201 </w:t>
                          </w:r>
                        </w:p>
                        <w:p w14:paraId="757D29C0" w14:textId="77777777" w:rsidR="009830D0" w:rsidRPr="009830D0" w:rsidRDefault="009830D0" w:rsidP="009830D0">
                          <w:pPr>
                            <w:spacing w:after="0" w:line="276" w:lineRule="auto"/>
                            <w:jc w:val="both"/>
                            <w:rPr>
                              <w:rFonts w:ascii="Helvetica" w:hAnsi="Helvetica"/>
                              <w:sz w:val="18"/>
                              <w:szCs w:val="18"/>
                            </w:rPr>
                          </w:pPr>
                          <w:r w:rsidRPr="009830D0">
                            <w:rPr>
                              <w:rFonts w:ascii="Helvetica" w:hAnsi="Helvetica"/>
                              <w:sz w:val="18"/>
                              <w:szCs w:val="18"/>
                            </w:rPr>
                            <w:t xml:space="preserve"> Bogotá D.C., Colombia</w:t>
                          </w:r>
                        </w:p>
                      </w:tc>
                      <w:tc>
                        <w:tcPr>
                          <w:tcW w:w="6071" w:type="dxa"/>
                        </w:tcPr>
                        <w:p w14:paraId="5DB79260" w14:textId="66022772" w:rsidR="009830D0" w:rsidRPr="004F25ED" w:rsidRDefault="009830D0" w:rsidP="009830D0">
                          <w:pPr>
                            <w:spacing w:after="0" w:line="276" w:lineRule="auto"/>
                            <w:rPr>
                              <w:rFonts w:ascii="Helvetica" w:hAnsi="Helvetica"/>
                              <w:b/>
                              <w:bCs/>
                              <w:color w:val="7F7F7F"/>
                              <w:sz w:val="18"/>
                              <w:szCs w:val="18"/>
                              <w:lang w:val="pt-BR"/>
                            </w:rPr>
                          </w:pPr>
                          <w:r w:rsidRPr="00A97B03">
                            <w:rPr>
                              <w:rFonts w:ascii="Helvetica" w:hAnsi="Helvetica"/>
                              <w:b/>
                              <w:bCs/>
                              <w:color w:val="A6A6A6"/>
                              <w:sz w:val="18"/>
                              <w:szCs w:val="18"/>
                              <w:lang w:val="pt-BR"/>
                            </w:rPr>
                            <w:t xml:space="preserve">                   </w:t>
                          </w:r>
                          <w:r w:rsidRPr="004F25ED">
                            <w:rPr>
                              <w:rFonts w:ascii="Helvetica" w:hAnsi="Helvetica"/>
                              <w:b/>
                              <w:bCs/>
                              <w:color w:val="7F7F7F"/>
                              <w:sz w:val="18"/>
                              <w:szCs w:val="18"/>
                              <w:lang w:val="pt-BR"/>
                            </w:rPr>
                            <w:t>Código: MP - CNEA - PO - 02 - FR - 0</w:t>
                          </w:r>
                          <w:r w:rsidR="00DB55AE">
                            <w:rPr>
                              <w:rFonts w:ascii="Helvetica" w:hAnsi="Helvetica"/>
                              <w:b/>
                              <w:bCs/>
                              <w:color w:val="7F7F7F"/>
                              <w:sz w:val="18"/>
                              <w:szCs w:val="18"/>
                              <w:lang w:val="pt-BR"/>
                            </w:rPr>
                            <w:t>7</w:t>
                          </w:r>
                        </w:p>
                        <w:p w14:paraId="66774ECE" w14:textId="3D6CF93B" w:rsidR="009830D0" w:rsidRPr="004F25ED" w:rsidRDefault="009830D0" w:rsidP="009830D0">
                          <w:pPr>
                            <w:spacing w:after="0" w:line="276" w:lineRule="auto"/>
                            <w:rPr>
                              <w:rFonts w:ascii="Helvetica" w:hAnsi="Helvetica"/>
                              <w:b/>
                              <w:color w:val="7F7F7F"/>
                              <w:sz w:val="18"/>
                              <w:szCs w:val="18"/>
                            </w:rPr>
                          </w:pPr>
                          <w:r w:rsidRPr="004F25ED">
                            <w:rPr>
                              <w:rFonts w:ascii="Helvetica" w:hAnsi="Helvetica"/>
                              <w:b/>
                              <w:color w:val="7F7F7F"/>
                              <w:sz w:val="18"/>
                              <w:szCs w:val="18"/>
                              <w:lang w:val="pt-BR"/>
                            </w:rPr>
                            <w:t xml:space="preserve">                                               </w:t>
                          </w:r>
                          <w:r w:rsidRPr="004F25ED">
                            <w:rPr>
                              <w:rFonts w:ascii="Helvetica" w:hAnsi="Helvetica"/>
                              <w:b/>
                              <w:color w:val="7F7F7F"/>
                              <w:sz w:val="18"/>
                              <w:szCs w:val="18"/>
                            </w:rPr>
                            <w:t>Versión:</w:t>
                          </w:r>
                          <w:r w:rsidR="00C8766C" w:rsidRPr="004F25ED">
                            <w:rPr>
                              <w:rFonts w:ascii="Helvetica" w:hAnsi="Helvetica"/>
                              <w:b/>
                              <w:color w:val="7F7F7F"/>
                              <w:sz w:val="18"/>
                              <w:szCs w:val="18"/>
                            </w:rPr>
                            <w:t xml:space="preserve"> </w:t>
                          </w:r>
                          <w:r w:rsidRPr="004F25ED">
                            <w:rPr>
                              <w:rFonts w:ascii="Helvetica" w:hAnsi="Helvetica"/>
                              <w:b/>
                              <w:color w:val="7F7F7F"/>
                              <w:sz w:val="18"/>
                              <w:szCs w:val="18"/>
                            </w:rPr>
                            <w:t>0</w:t>
                          </w:r>
                          <w:r w:rsidR="000215DD">
                            <w:rPr>
                              <w:rFonts w:ascii="Helvetica" w:hAnsi="Helvetica"/>
                              <w:b/>
                              <w:color w:val="7F7F7F"/>
                              <w:sz w:val="18"/>
                              <w:szCs w:val="18"/>
                            </w:rPr>
                            <w:t>5</w:t>
                          </w:r>
                        </w:p>
                        <w:p w14:paraId="0A171E30" w14:textId="10FD89ED" w:rsidR="009830D0" w:rsidRPr="009830D0" w:rsidRDefault="009830D0" w:rsidP="00C8766C">
                          <w:pPr>
                            <w:spacing w:after="0" w:line="276" w:lineRule="auto"/>
                            <w:rPr>
                              <w:rFonts w:ascii="Helvetica" w:hAnsi="Helvetica"/>
                              <w:sz w:val="18"/>
                              <w:szCs w:val="18"/>
                            </w:rPr>
                          </w:pPr>
                          <w:r w:rsidRPr="004F25ED">
                            <w:rPr>
                              <w:rFonts w:ascii="Helvetica" w:hAnsi="Helvetica"/>
                              <w:b/>
                              <w:color w:val="7F7F7F"/>
                              <w:sz w:val="18"/>
                              <w:szCs w:val="18"/>
                            </w:rPr>
                            <w:t xml:space="preserve">                                     Fecha: </w:t>
                          </w:r>
                          <w:r w:rsidR="000215DD">
                            <w:rPr>
                              <w:rFonts w:ascii="Helvetica" w:hAnsi="Helvetica"/>
                              <w:b/>
                              <w:color w:val="7F7F7F"/>
                              <w:sz w:val="18"/>
                              <w:szCs w:val="18"/>
                            </w:rPr>
                            <w:t>02</w:t>
                          </w:r>
                          <w:r w:rsidRPr="004F25ED">
                            <w:rPr>
                              <w:rFonts w:ascii="Helvetica" w:hAnsi="Helvetica"/>
                              <w:b/>
                              <w:color w:val="7F7F7F"/>
                              <w:sz w:val="18"/>
                              <w:szCs w:val="18"/>
                            </w:rPr>
                            <w:t xml:space="preserve"> – 0</w:t>
                          </w:r>
                          <w:r w:rsidR="000215DD">
                            <w:rPr>
                              <w:rFonts w:ascii="Helvetica" w:hAnsi="Helvetica"/>
                              <w:b/>
                              <w:color w:val="7F7F7F"/>
                              <w:sz w:val="18"/>
                              <w:szCs w:val="18"/>
                            </w:rPr>
                            <w:t>7</w:t>
                          </w:r>
                          <w:r w:rsidRPr="004F25ED">
                            <w:rPr>
                              <w:rFonts w:ascii="Helvetica" w:hAnsi="Helvetica"/>
                              <w:b/>
                              <w:color w:val="7F7F7F"/>
                              <w:sz w:val="18"/>
                              <w:szCs w:val="18"/>
                            </w:rPr>
                            <w:t xml:space="preserve"> </w:t>
                          </w:r>
                          <w:r w:rsidR="000215DD">
                            <w:rPr>
                              <w:rFonts w:ascii="Helvetica" w:hAnsi="Helvetica"/>
                              <w:b/>
                              <w:color w:val="7F7F7F"/>
                              <w:sz w:val="18"/>
                              <w:szCs w:val="18"/>
                            </w:rPr>
                            <w:t>-</w:t>
                          </w:r>
                          <w:r w:rsidRPr="004F25ED">
                            <w:rPr>
                              <w:rFonts w:ascii="Helvetica" w:hAnsi="Helvetica"/>
                              <w:b/>
                              <w:color w:val="7F7F7F"/>
                              <w:sz w:val="18"/>
                              <w:szCs w:val="18"/>
                            </w:rPr>
                            <w:t xml:space="preserve"> 202</w:t>
                          </w:r>
                          <w:r w:rsidR="00C8766C" w:rsidRPr="004F25ED">
                            <w:rPr>
                              <w:rFonts w:ascii="Helvetica" w:hAnsi="Helvetica"/>
                              <w:b/>
                              <w:color w:val="7F7F7F"/>
                              <w:sz w:val="18"/>
                              <w:szCs w:val="18"/>
                            </w:rPr>
                            <w:t>4</w:t>
                          </w:r>
                        </w:p>
                      </w:tc>
                    </w:tr>
                    <w:tr w:rsidR="009830D0" w:rsidRPr="009830D0" w14:paraId="643D0A51" w14:textId="77777777" w:rsidTr="00F263E8">
                      <w:tc>
                        <w:tcPr>
                          <w:tcW w:w="4703" w:type="dxa"/>
                        </w:tcPr>
                        <w:p w14:paraId="46C76B13" w14:textId="77777777" w:rsidR="009830D0" w:rsidRPr="009830D0" w:rsidRDefault="009830D0" w:rsidP="009830D0">
                          <w:pPr>
                            <w:spacing w:after="0" w:line="276" w:lineRule="auto"/>
                            <w:jc w:val="both"/>
                            <w:rPr>
                              <w:rFonts w:ascii="Helvetica" w:hAnsi="Helvetica"/>
                              <w:b/>
                              <w:bCs/>
                              <w:sz w:val="18"/>
                              <w:szCs w:val="18"/>
                            </w:rPr>
                          </w:pPr>
                        </w:p>
                      </w:tc>
                      <w:tc>
                        <w:tcPr>
                          <w:tcW w:w="6071" w:type="dxa"/>
                        </w:tcPr>
                        <w:p w14:paraId="6B6386F3" w14:textId="77777777" w:rsidR="009830D0" w:rsidRPr="009830D0" w:rsidRDefault="009830D0" w:rsidP="009830D0">
                          <w:pPr>
                            <w:spacing w:after="0" w:line="276" w:lineRule="auto"/>
                            <w:jc w:val="both"/>
                            <w:rPr>
                              <w:rFonts w:ascii="Helvetica" w:hAnsi="Helvetica"/>
                              <w:b/>
                              <w:bCs/>
                              <w:sz w:val="18"/>
                              <w:szCs w:val="18"/>
                            </w:rPr>
                          </w:pPr>
                        </w:p>
                      </w:tc>
                    </w:tr>
                  </w:tbl>
                  <w:p w14:paraId="14C1B0CD" w14:textId="77777777" w:rsidR="00D34D20" w:rsidRPr="00256928" w:rsidRDefault="00D34D20" w:rsidP="00256928">
                    <w:pPr>
                      <w:spacing w:after="0" w:line="276" w:lineRule="auto"/>
                      <w:jc w:val="both"/>
                      <w:rPr>
                        <w:rFonts w:ascii="Helvetica" w:hAnsi="Helvetica"/>
                        <w:sz w:val="20"/>
                        <w:szCs w:val="20"/>
                      </w:rPr>
                    </w:pPr>
                  </w:p>
                </w:txbxContent>
              </v:textbox>
              <w10:wrap anchorx="margin"/>
            </v:shape>
          </w:pict>
        </mc:Fallback>
      </mc:AlternateContent>
    </w:r>
    <w:r w:rsidR="00D34D20">
      <w:rPr>
        <w:lang w:val="es-ES"/>
      </w:rPr>
      <w:t xml:space="preserve">Página | </w:t>
    </w:r>
    <w:r w:rsidR="00D34D20">
      <w:fldChar w:fldCharType="begin"/>
    </w:r>
    <w:r w:rsidR="00D34D20">
      <w:instrText>PAGE   \* MERGEFORMAT</w:instrText>
    </w:r>
    <w:r w:rsidR="00D34D20">
      <w:fldChar w:fldCharType="separate"/>
    </w:r>
    <w:r w:rsidR="00267716" w:rsidRPr="00267716">
      <w:rPr>
        <w:noProof/>
        <w:lang w:val="es-ES"/>
      </w:rPr>
      <w:t>1</w:t>
    </w:r>
    <w:r w:rsidR="00D34D20">
      <w:fldChar w:fldCharType="end"/>
    </w:r>
    <w:r w:rsidR="00D34D20">
      <w:rPr>
        <w:lang w:val="es-ES"/>
      </w:rPr>
      <w:t xml:space="preserve"> </w:t>
    </w:r>
  </w:p>
  <w:p w14:paraId="3A5F835A" w14:textId="23EDA166" w:rsidR="00D34D20" w:rsidRPr="00D34D20" w:rsidRDefault="00D34D20" w:rsidP="00D34D20">
    <w:pPr>
      <w:spacing w:after="0" w:line="276" w:lineRule="auto"/>
      <w:jc w:val="both"/>
      <w:rPr>
        <w:rFonts w:ascii="Helvetica" w:hAnsi="Helvetic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8206D" w14:textId="77777777" w:rsidR="00665ED6" w:rsidRDefault="00665ED6" w:rsidP="00757B36">
      <w:pPr>
        <w:spacing w:after="0" w:line="240" w:lineRule="auto"/>
      </w:pPr>
      <w:r>
        <w:separator/>
      </w:r>
    </w:p>
  </w:footnote>
  <w:footnote w:type="continuationSeparator" w:id="0">
    <w:p w14:paraId="1D520ED8" w14:textId="77777777" w:rsidR="00665ED6" w:rsidRDefault="00665ED6" w:rsidP="00757B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B2664" w14:textId="64997FBD" w:rsidR="00757B36" w:rsidRPr="00A97B03" w:rsidRDefault="000215DD" w:rsidP="000215DD">
    <w:pPr>
      <w:pStyle w:val="Encabezado"/>
      <w:jc w:val="center"/>
    </w:pPr>
    <w:r>
      <w:rPr>
        <w:noProof/>
        <w:lang w:eastAsia="es-CO"/>
      </w:rPr>
      <w:drawing>
        <wp:inline distT="0" distB="0" distL="0" distR="0" wp14:anchorId="6FC66BAB" wp14:editId="2A1D828C">
          <wp:extent cx="1828800" cy="1022350"/>
          <wp:effectExtent l="0" t="0" r="0" b="6350"/>
          <wp:docPr id="1096" name="Imagen 5" descr="Logotipo, nombre de la empresa&#10;&#10;Descripción generada automáticamente">
            <a:extLst xmlns:a="http://schemas.openxmlformats.org/drawingml/2006/main">
              <a:ext uri="{FF2B5EF4-FFF2-40B4-BE49-F238E27FC236}">
                <a16:creationId xmlns:a16="http://schemas.microsoft.com/office/drawing/2014/main" id="{A87B1D0D-B487-91B9-715F-84BEFC52D3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6" name="Imagen 5" descr="Logotipo, nombre de la empresa&#10;&#10;Descripción generada automáticamente">
                    <a:extLst>
                      <a:ext uri="{FF2B5EF4-FFF2-40B4-BE49-F238E27FC236}">
                        <a16:creationId xmlns:a16="http://schemas.microsoft.com/office/drawing/2014/main" id="{A87B1D0D-B487-91B9-715F-84BEFC52D34D}"/>
                      </a:ext>
                    </a:extLst>
                  </pic:cNvPr>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1022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40984"/>
    <w:multiLevelType w:val="hybridMultilevel"/>
    <w:tmpl w:val="755E32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5B23C49"/>
    <w:multiLevelType w:val="hybridMultilevel"/>
    <w:tmpl w:val="1B10788C"/>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2" w15:restartNumberingAfterBreak="0">
    <w:nsid w:val="072711D5"/>
    <w:multiLevelType w:val="hybridMultilevel"/>
    <w:tmpl w:val="D8F81BD6"/>
    <w:lvl w:ilvl="0" w:tplc="240A0001">
      <w:start w:val="1"/>
      <w:numFmt w:val="bullet"/>
      <w:lvlText w:val=""/>
      <w:lvlJc w:val="left"/>
      <w:pPr>
        <w:ind w:left="817" w:hanging="360"/>
      </w:pPr>
      <w:rPr>
        <w:rFonts w:ascii="Symbol" w:hAnsi="Symbol" w:hint="default"/>
      </w:rPr>
    </w:lvl>
    <w:lvl w:ilvl="1" w:tplc="240A0003" w:tentative="1">
      <w:start w:val="1"/>
      <w:numFmt w:val="bullet"/>
      <w:lvlText w:val="o"/>
      <w:lvlJc w:val="left"/>
      <w:pPr>
        <w:ind w:left="1537" w:hanging="360"/>
      </w:pPr>
      <w:rPr>
        <w:rFonts w:ascii="Courier New" w:hAnsi="Courier New" w:cs="Courier New" w:hint="default"/>
      </w:rPr>
    </w:lvl>
    <w:lvl w:ilvl="2" w:tplc="240A0005" w:tentative="1">
      <w:start w:val="1"/>
      <w:numFmt w:val="bullet"/>
      <w:lvlText w:val=""/>
      <w:lvlJc w:val="left"/>
      <w:pPr>
        <w:ind w:left="2257" w:hanging="360"/>
      </w:pPr>
      <w:rPr>
        <w:rFonts w:ascii="Wingdings" w:hAnsi="Wingdings" w:hint="default"/>
      </w:rPr>
    </w:lvl>
    <w:lvl w:ilvl="3" w:tplc="240A0001" w:tentative="1">
      <w:start w:val="1"/>
      <w:numFmt w:val="bullet"/>
      <w:lvlText w:val=""/>
      <w:lvlJc w:val="left"/>
      <w:pPr>
        <w:ind w:left="2977" w:hanging="360"/>
      </w:pPr>
      <w:rPr>
        <w:rFonts w:ascii="Symbol" w:hAnsi="Symbol" w:hint="default"/>
      </w:rPr>
    </w:lvl>
    <w:lvl w:ilvl="4" w:tplc="240A0003" w:tentative="1">
      <w:start w:val="1"/>
      <w:numFmt w:val="bullet"/>
      <w:lvlText w:val="o"/>
      <w:lvlJc w:val="left"/>
      <w:pPr>
        <w:ind w:left="3697" w:hanging="360"/>
      </w:pPr>
      <w:rPr>
        <w:rFonts w:ascii="Courier New" w:hAnsi="Courier New" w:cs="Courier New" w:hint="default"/>
      </w:rPr>
    </w:lvl>
    <w:lvl w:ilvl="5" w:tplc="240A0005" w:tentative="1">
      <w:start w:val="1"/>
      <w:numFmt w:val="bullet"/>
      <w:lvlText w:val=""/>
      <w:lvlJc w:val="left"/>
      <w:pPr>
        <w:ind w:left="4417" w:hanging="360"/>
      </w:pPr>
      <w:rPr>
        <w:rFonts w:ascii="Wingdings" w:hAnsi="Wingdings" w:hint="default"/>
      </w:rPr>
    </w:lvl>
    <w:lvl w:ilvl="6" w:tplc="240A0001" w:tentative="1">
      <w:start w:val="1"/>
      <w:numFmt w:val="bullet"/>
      <w:lvlText w:val=""/>
      <w:lvlJc w:val="left"/>
      <w:pPr>
        <w:ind w:left="5137" w:hanging="360"/>
      </w:pPr>
      <w:rPr>
        <w:rFonts w:ascii="Symbol" w:hAnsi="Symbol" w:hint="default"/>
      </w:rPr>
    </w:lvl>
    <w:lvl w:ilvl="7" w:tplc="240A0003" w:tentative="1">
      <w:start w:val="1"/>
      <w:numFmt w:val="bullet"/>
      <w:lvlText w:val="o"/>
      <w:lvlJc w:val="left"/>
      <w:pPr>
        <w:ind w:left="5857" w:hanging="360"/>
      </w:pPr>
      <w:rPr>
        <w:rFonts w:ascii="Courier New" w:hAnsi="Courier New" w:cs="Courier New" w:hint="default"/>
      </w:rPr>
    </w:lvl>
    <w:lvl w:ilvl="8" w:tplc="240A0005" w:tentative="1">
      <w:start w:val="1"/>
      <w:numFmt w:val="bullet"/>
      <w:lvlText w:val=""/>
      <w:lvlJc w:val="left"/>
      <w:pPr>
        <w:ind w:left="6577" w:hanging="360"/>
      </w:pPr>
      <w:rPr>
        <w:rFonts w:ascii="Wingdings" w:hAnsi="Wingdings" w:hint="default"/>
      </w:rPr>
    </w:lvl>
  </w:abstractNum>
  <w:abstractNum w:abstractNumId="3" w15:restartNumberingAfterBreak="0">
    <w:nsid w:val="0CC9258B"/>
    <w:multiLevelType w:val="hybridMultilevel"/>
    <w:tmpl w:val="FC5AD1D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9277129"/>
    <w:multiLevelType w:val="hybridMultilevel"/>
    <w:tmpl w:val="6A9A2616"/>
    <w:lvl w:ilvl="0" w:tplc="240A0001">
      <w:start w:val="1"/>
      <w:numFmt w:val="bullet"/>
      <w:lvlText w:val=""/>
      <w:lvlJc w:val="left"/>
      <w:pPr>
        <w:ind w:left="822" w:hanging="360"/>
      </w:pPr>
      <w:rPr>
        <w:rFonts w:ascii="Symbol" w:hAnsi="Symbol" w:hint="default"/>
      </w:rPr>
    </w:lvl>
    <w:lvl w:ilvl="1" w:tplc="240A0003" w:tentative="1">
      <w:start w:val="1"/>
      <w:numFmt w:val="bullet"/>
      <w:lvlText w:val="o"/>
      <w:lvlJc w:val="left"/>
      <w:pPr>
        <w:ind w:left="1542" w:hanging="360"/>
      </w:pPr>
      <w:rPr>
        <w:rFonts w:ascii="Courier New" w:hAnsi="Courier New" w:cs="Courier New" w:hint="default"/>
      </w:rPr>
    </w:lvl>
    <w:lvl w:ilvl="2" w:tplc="240A0005" w:tentative="1">
      <w:start w:val="1"/>
      <w:numFmt w:val="bullet"/>
      <w:lvlText w:val=""/>
      <w:lvlJc w:val="left"/>
      <w:pPr>
        <w:ind w:left="2262" w:hanging="360"/>
      </w:pPr>
      <w:rPr>
        <w:rFonts w:ascii="Wingdings" w:hAnsi="Wingdings" w:hint="default"/>
      </w:rPr>
    </w:lvl>
    <w:lvl w:ilvl="3" w:tplc="240A0001" w:tentative="1">
      <w:start w:val="1"/>
      <w:numFmt w:val="bullet"/>
      <w:lvlText w:val=""/>
      <w:lvlJc w:val="left"/>
      <w:pPr>
        <w:ind w:left="2982" w:hanging="360"/>
      </w:pPr>
      <w:rPr>
        <w:rFonts w:ascii="Symbol" w:hAnsi="Symbol" w:hint="default"/>
      </w:rPr>
    </w:lvl>
    <w:lvl w:ilvl="4" w:tplc="240A0003" w:tentative="1">
      <w:start w:val="1"/>
      <w:numFmt w:val="bullet"/>
      <w:lvlText w:val="o"/>
      <w:lvlJc w:val="left"/>
      <w:pPr>
        <w:ind w:left="3702" w:hanging="360"/>
      </w:pPr>
      <w:rPr>
        <w:rFonts w:ascii="Courier New" w:hAnsi="Courier New" w:cs="Courier New" w:hint="default"/>
      </w:rPr>
    </w:lvl>
    <w:lvl w:ilvl="5" w:tplc="240A0005" w:tentative="1">
      <w:start w:val="1"/>
      <w:numFmt w:val="bullet"/>
      <w:lvlText w:val=""/>
      <w:lvlJc w:val="left"/>
      <w:pPr>
        <w:ind w:left="4422" w:hanging="360"/>
      </w:pPr>
      <w:rPr>
        <w:rFonts w:ascii="Wingdings" w:hAnsi="Wingdings" w:hint="default"/>
      </w:rPr>
    </w:lvl>
    <w:lvl w:ilvl="6" w:tplc="240A0001" w:tentative="1">
      <w:start w:val="1"/>
      <w:numFmt w:val="bullet"/>
      <w:lvlText w:val=""/>
      <w:lvlJc w:val="left"/>
      <w:pPr>
        <w:ind w:left="5142" w:hanging="360"/>
      </w:pPr>
      <w:rPr>
        <w:rFonts w:ascii="Symbol" w:hAnsi="Symbol" w:hint="default"/>
      </w:rPr>
    </w:lvl>
    <w:lvl w:ilvl="7" w:tplc="240A0003" w:tentative="1">
      <w:start w:val="1"/>
      <w:numFmt w:val="bullet"/>
      <w:lvlText w:val="o"/>
      <w:lvlJc w:val="left"/>
      <w:pPr>
        <w:ind w:left="5862" w:hanging="360"/>
      </w:pPr>
      <w:rPr>
        <w:rFonts w:ascii="Courier New" w:hAnsi="Courier New" w:cs="Courier New" w:hint="default"/>
      </w:rPr>
    </w:lvl>
    <w:lvl w:ilvl="8" w:tplc="240A0005" w:tentative="1">
      <w:start w:val="1"/>
      <w:numFmt w:val="bullet"/>
      <w:lvlText w:val=""/>
      <w:lvlJc w:val="left"/>
      <w:pPr>
        <w:ind w:left="6582" w:hanging="360"/>
      </w:pPr>
      <w:rPr>
        <w:rFonts w:ascii="Wingdings" w:hAnsi="Wingdings" w:hint="default"/>
      </w:rPr>
    </w:lvl>
  </w:abstractNum>
  <w:abstractNum w:abstractNumId="5" w15:restartNumberingAfterBreak="0">
    <w:nsid w:val="2B16376F"/>
    <w:multiLevelType w:val="hybridMultilevel"/>
    <w:tmpl w:val="10FCD178"/>
    <w:lvl w:ilvl="0" w:tplc="75188822">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6" w15:restartNumberingAfterBreak="0">
    <w:nsid w:val="2F3F37D2"/>
    <w:multiLevelType w:val="multilevel"/>
    <w:tmpl w:val="42B479B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40721A35"/>
    <w:multiLevelType w:val="hybridMultilevel"/>
    <w:tmpl w:val="151E743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4504001D"/>
    <w:multiLevelType w:val="hybridMultilevel"/>
    <w:tmpl w:val="09D219B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5A732D5D"/>
    <w:multiLevelType w:val="hybridMultilevel"/>
    <w:tmpl w:val="1956679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67395253"/>
    <w:multiLevelType w:val="hybridMultilevel"/>
    <w:tmpl w:val="9B802B3A"/>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11" w15:restartNumberingAfterBreak="0">
    <w:nsid w:val="74763192"/>
    <w:multiLevelType w:val="hybridMultilevel"/>
    <w:tmpl w:val="100AA23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889560422">
    <w:abstractNumId w:val="0"/>
  </w:num>
  <w:num w:numId="2" w16cid:durableId="1080297296">
    <w:abstractNumId w:val="8"/>
  </w:num>
  <w:num w:numId="3" w16cid:durableId="286938387">
    <w:abstractNumId w:val="4"/>
  </w:num>
  <w:num w:numId="4" w16cid:durableId="1403992297">
    <w:abstractNumId w:val="5"/>
  </w:num>
  <w:num w:numId="5" w16cid:durableId="1153329743">
    <w:abstractNumId w:val="9"/>
  </w:num>
  <w:num w:numId="6" w16cid:durableId="536893243">
    <w:abstractNumId w:val="2"/>
  </w:num>
  <w:num w:numId="7" w16cid:durableId="2091845288">
    <w:abstractNumId w:val="11"/>
  </w:num>
  <w:num w:numId="8" w16cid:durableId="14579855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9699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37340389">
    <w:abstractNumId w:val="10"/>
  </w:num>
  <w:num w:numId="11" w16cid:durableId="660041492">
    <w:abstractNumId w:val="1"/>
  </w:num>
  <w:num w:numId="12" w16cid:durableId="1765490834">
    <w:abstractNumId w:val="3"/>
  </w:num>
  <w:num w:numId="13" w16cid:durableId="1228422388">
    <w:abstractNumId w:val="7"/>
  </w:num>
  <w:num w:numId="14" w16cid:durableId="76684847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activeWritingStyle w:appName="MSWord" w:lang="pt-BR" w:vendorID="64" w:dllVersion="6" w:nlCheck="1" w:checkStyle="0"/>
  <w:activeWritingStyle w:appName="MSWord" w:lang="es-CO"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s-CO" w:vendorID="64" w:dllVersion="4096" w:nlCheck="1" w:checkStyle="0"/>
  <w:activeWritingStyle w:appName="MSWord" w:lang="pt-BR" w:vendorID="64" w:dllVersion="4096" w:nlCheck="1" w:checkStyle="0"/>
  <w:activeWritingStyle w:appName="MSWord" w:lang="es-ES" w:vendorID="64" w:dllVersion="4096" w:nlCheck="1" w:checkStyle="0"/>
  <w:activeWritingStyle w:appName="MSWord" w:lang="es-CO" w:vendorID="64" w:dllVersion="0" w:nlCheck="1" w:checkStyle="0"/>
  <w:activeWritingStyle w:appName="MSWord" w:lang="es-ES" w:vendorID="64" w:dllVersion="0" w:nlCheck="1" w:checkStyle="0"/>
  <w:activeWritingStyle w:appName="MSWord" w:lang="es-ES_tradnl" w:vendorID="64" w:dllVersion="0" w:nlCheck="1" w:checkStyle="0"/>
  <w:activeWritingStyle w:appName="MSWord" w:lang="es-MX" w:vendorID="64" w:dllVersion="0" w:nlCheck="1" w:checkStyle="0"/>
  <w:activeWritingStyle w:appName="MSWord" w:lang="pt-BR" w:vendorID="64" w:dllVersion="0" w:nlCheck="1" w:checkStyle="0"/>
  <w:activeWritingStyle w:appName="MSWord" w:lang="es-MX" w:vendorID="64" w:dllVersion="6" w:nlCheck="1" w:checkStyle="1"/>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B36"/>
    <w:rsid w:val="000027F2"/>
    <w:rsid w:val="000215DD"/>
    <w:rsid w:val="00022493"/>
    <w:rsid w:val="000250EF"/>
    <w:rsid w:val="0002551B"/>
    <w:rsid w:val="00034D69"/>
    <w:rsid w:val="000534C0"/>
    <w:rsid w:val="0006189E"/>
    <w:rsid w:val="00062065"/>
    <w:rsid w:val="000678E0"/>
    <w:rsid w:val="00076BFA"/>
    <w:rsid w:val="00084B8F"/>
    <w:rsid w:val="00085AFD"/>
    <w:rsid w:val="000953BF"/>
    <w:rsid w:val="000A76A1"/>
    <w:rsid w:val="000B1AD5"/>
    <w:rsid w:val="000B7F34"/>
    <w:rsid w:val="000F0806"/>
    <w:rsid w:val="000F3BEE"/>
    <w:rsid w:val="00103AF8"/>
    <w:rsid w:val="001100F1"/>
    <w:rsid w:val="00113029"/>
    <w:rsid w:val="00123E6E"/>
    <w:rsid w:val="00127E66"/>
    <w:rsid w:val="00150DDB"/>
    <w:rsid w:val="00156F5B"/>
    <w:rsid w:val="00161572"/>
    <w:rsid w:val="0016625A"/>
    <w:rsid w:val="00167C7B"/>
    <w:rsid w:val="001754D6"/>
    <w:rsid w:val="001929EA"/>
    <w:rsid w:val="001973E9"/>
    <w:rsid w:val="001B288F"/>
    <w:rsid w:val="001C07C9"/>
    <w:rsid w:val="001C4878"/>
    <w:rsid w:val="001F1924"/>
    <w:rsid w:val="001F717B"/>
    <w:rsid w:val="002055A0"/>
    <w:rsid w:val="00233A79"/>
    <w:rsid w:val="00233CD8"/>
    <w:rsid w:val="002342DA"/>
    <w:rsid w:val="0023439C"/>
    <w:rsid w:val="00240EE5"/>
    <w:rsid w:val="00251773"/>
    <w:rsid w:val="00253428"/>
    <w:rsid w:val="00255542"/>
    <w:rsid w:val="00256928"/>
    <w:rsid w:val="00256AB2"/>
    <w:rsid w:val="002618DF"/>
    <w:rsid w:val="00261B84"/>
    <w:rsid w:val="00262F87"/>
    <w:rsid w:val="00267716"/>
    <w:rsid w:val="00271B24"/>
    <w:rsid w:val="002867F9"/>
    <w:rsid w:val="00287E3C"/>
    <w:rsid w:val="00290BE0"/>
    <w:rsid w:val="00295CD3"/>
    <w:rsid w:val="002968F9"/>
    <w:rsid w:val="002A1757"/>
    <w:rsid w:val="002A1FE8"/>
    <w:rsid w:val="002B6968"/>
    <w:rsid w:val="002D3C24"/>
    <w:rsid w:val="002F2FCC"/>
    <w:rsid w:val="0030489C"/>
    <w:rsid w:val="00304ED1"/>
    <w:rsid w:val="00312ED8"/>
    <w:rsid w:val="003136CF"/>
    <w:rsid w:val="00331462"/>
    <w:rsid w:val="00332E5E"/>
    <w:rsid w:val="0033454A"/>
    <w:rsid w:val="00343120"/>
    <w:rsid w:val="003474BC"/>
    <w:rsid w:val="00355AC8"/>
    <w:rsid w:val="003609FF"/>
    <w:rsid w:val="003837DC"/>
    <w:rsid w:val="003A0D6A"/>
    <w:rsid w:val="003A4662"/>
    <w:rsid w:val="003B0891"/>
    <w:rsid w:val="003E5B4D"/>
    <w:rsid w:val="003F0D17"/>
    <w:rsid w:val="0040036B"/>
    <w:rsid w:val="0040370D"/>
    <w:rsid w:val="0041535F"/>
    <w:rsid w:val="0042035A"/>
    <w:rsid w:val="00434711"/>
    <w:rsid w:val="00436E05"/>
    <w:rsid w:val="00442F53"/>
    <w:rsid w:val="00473167"/>
    <w:rsid w:val="00490A59"/>
    <w:rsid w:val="004C2BB0"/>
    <w:rsid w:val="004F021B"/>
    <w:rsid w:val="004F25ED"/>
    <w:rsid w:val="004F3547"/>
    <w:rsid w:val="004F49F9"/>
    <w:rsid w:val="004F7492"/>
    <w:rsid w:val="00521578"/>
    <w:rsid w:val="00523773"/>
    <w:rsid w:val="00524511"/>
    <w:rsid w:val="00532555"/>
    <w:rsid w:val="005375E5"/>
    <w:rsid w:val="00545724"/>
    <w:rsid w:val="005540AA"/>
    <w:rsid w:val="005611E4"/>
    <w:rsid w:val="00566FB9"/>
    <w:rsid w:val="00584134"/>
    <w:rsid w:val="00594736"/>
    <w:rsid w:val="005C4F05"/>
    <w:rsid w:val="005D3CE1"/>
    <w:rsid w:val="005E0DD9"/>
    <w:rsid w:val="005E15A0"/>
    <w:rsid w:val="005F385B"/>
    <w:rsid w:val="00602444"/>
    <w:rsid w:val="00613D0B"/>
    <w:rsid w:val="00624C34"/>
    <w:rsid w:val="00633176"/>
    <w:rsid w:val="006336A6"/>
    <w:rsid w:val="00633744"/>
    <w:rsid w:val="0063375E"/>
    <w:rsid w:val="00633A19"/>
    <w:rsid w:val="00634FAD"/>
    <w:rsid w:val="0064339E"/>
    <w:rsid w:val="006435DF"/>
    <w:rsid w:val="00646A00"/>
    <w:rsid w:val="006509BF"/>
    <w:rsid w:val="0066330C"/>
    <w:rsid w:val="00665ED6"/>
    <w:rsid w:val="006B6AFB"/>
    <w:rsid w:val="006D7A3C"/>
    <w:rsid w:val="006F377E"/>
    <w:rsid w:val="006F4964"/>
    <w:rsid w:val="006F4A27"/>
    <w:rsid w:val="007210BA"/>
    <w:rsid w:val="0072211B"/>
    <w:rsid w:val="00723491"/>
    <w:rsid w:val="0072421C"/>
    <w:rsid w:val="007309A7"/>
    <w:rsid w:val="00735280"/>
    <w:rsid w:val="00735CE3"/>
    <w:rsid w:val="00744F86"/>
    <w:rsid w:val="007574C1"/>
    <w:rsid w:val="00757B36"/>
    <w:rsid w:val="00764413"/>
    <w:rsid w:val="0077069A"/>
    <w:rsid w:val="00781782"/>
    <w:rsid w:val="0078490D"/>
    <w:rsid w:val="007A30C1"/>
    <w:rsid w:val="007A6810"/>
    <w:rsid w:val="007E6120"/>
    <w:rsid w:val="007F11B3"/>
    <w:rsid w:val="007F1A8F"/>
    <w:rsid w:val="0080486A"/>
    <w:rsid w:val="008371B8"/>
    <w:rsid w:val="00842B07"/>
    <w:rsid w:val="00846653"/>
    <w:rsid w:val="008469DB"/>
    <w:rsid w:val="008534EF"/>
    <w:rsid w:val="00861332"/>
    <w:rsid w:val="00861FBF"/>
    <w:rsid w:val="00881842"/>
    <w:rsid w:val="00883682"/>
    <w:rsid w:val="008B14F0"/>
    <w:rsid w:val="008D08FD"/>
    <w:rsid w:val="008F367D"/>
    <w:rsid w:val="00900C62"/>
    <w:rsid w:val="009235DD"/>
    <w:rsid w:val="0096034A"/>
    <w:rsid w:val="009663C1"/>
    <w:rsid w:val="00977948"/>
    <w:rsid w:val="009830D0"/>
    <w:rsid w:val="009D286C"/>
    <w:rsid w:val="009D46D7"/>
    <w:rsid w:val="009F17A6"/>
    <w:rsid w:val="00A13212"/>
    <w:rsid w:val="00A20FEE"/>
    <w:rsid w:val="00A22605"/>
    <w:rsid w:val="00A57A6D"/>
    <w:rsid w:val="00A63681"/>
    <w:rsid w:val="00A919A9"/>
    <w:rsid w:val="00A962A1"/>
    <w:rsid w:val="00A97B03"/>
    <w:rsid w:val="00A97D85"/>
    <w:rsid w:val="00AA3526"/>
    <w:rsid w:val="00AA5089"/>
    <w:rsid w:val="00AB5DC6"/>
    <w:rsid w:val="00AE46EB"/>
    <w:rsid w:val="00B003E9"/>
    <w:rsid w:val="00B113EE"/>
    <w:rsid w:val="00B11633"/>
    <w:rsid w:val="00B12503"/>
    <w:rsid w:val="00B24903"/>
    <w:rsid w:val="00B30BD2"/>
    <w:rsid w:val="00B41EFB"/>
    <w:rsid w:val="00B72E5E"/>
    <w:rsid w:val="00B733E0"/>
    <w:rsid w:val="00B75D91"/>
    <w:rsid w:val="00BA3384"/>
    <w:rsid w:val="00C00089"/>
    <w:rsid w:val="00C06A19"/>
    <w:rsid w:val="00C15583"/>
    <w:rsid w:val="00C230C1"/>
    <w:rsid w:val="00C25E9B"/>
    <w:rsid w:val="00C5374B"/>
    <w:rsid w:val="00C61F27"/>
    <w:rsid w:val="00C65B20"/>
    <w:rsid w:val="00C748C4"/>
    <w:rsid w:val="00C85F1E"/>
    <w:rsid w:val="00C8766C"/>
    <w:rsid w:val="00CC4B49"/>
    <w:rsid w:val="00CC5F1B"/>
    <w:rsid w:val="00CD5A7F"/>
    <w:rsid w:val="00CD6247"/>
    <w:rsid w:val="00CE1629"/>
    <w:rsid w:val="00CF58CB"/>
    <w:rsid w:val="00D04766"/>
    <w:rsid w:val="00D06BC5"/>
    <w:rsid w:val="00D15F1F"/>
    <w:rsid w:val="00D16E9E"/>
    <w:rsid w:val="00D21C56"/>
    <w:rsid w:val="00D301F8"/>
    <w:rsid w:val="00D34D20"/>
    <w:rsid w:val="00D41457"/>
    <w:rsid w:val="00D575D3"/>
    <w:rsid w:val="00D962DB"/>
    <w:rsid w:val="00DA552A"/>
    <w:rsid w:val="00DB3E18"/>
    <w:rsid w:val="00DB55AE"/>
    <w:rsid w:val="00DE40EF"/>
    <w:rsid w:val="00DF2A67"/>
    <w:rsid w:val="00E11D01"/>
    <w:rsid w:val="00E2378B"/>
    <w:rsid w:val="00E409D0"/>
    <w:rsid w:val="00E475E6"/>
    <w:rsid w:val="00E6732B"/>
    <w:rsid w:val="00E95FE2"/>
    <w:rsid w:val="00ED16CB"/>
    <w:rsid w:val="00ED18A1"/>
    <w:rsid w:val="00ED4781"/>
    <w:rsid w:val="00EF06D0"/>
    <w:rsid w:val="00F050F8"/>
    <w:rsid w:val="00F156D7"/>
    <w:rsid w:val="00F263E8"/>
    <w:rsid w:val="00F57DBF"/>
    <w:rsid w:val="00F630B5"/>
    <w:rsid w:val="00F74374"/>
    <w:rsid w:val="00FA70E8"/>
    <w:rsid w:val="00FC14F5"/>
    <w:rsid w:val="00FC49E9"/>
    <w:rsid w:val="00FC5609"/>
    <w:rsid w:val="00FD7F84"/>
    <w:rsid w:val="00FE7D0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437F23"/>
  <w15:docId w15:val="{BC8E6422-CE6E-4EEE-A105-080B12F7C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75E5"/>
    <w:pPr>
      <w:spacing w:after="160" w:line="259" w:lineRule="auto"/>
    </w:pPr>
    <w:rPr>
      <w:kern w:val="2"/>
      <w:sz w:val="22"/>
      <w:szCs w:val="22"/>
      <w:lang w:eastAsia="en-US"/>
    </w:rPr>
  </w:style>
  <w:style w:type="paragraph" w:styleId="Ttulo1">
    <w:name w:val="heading 1"/>
    <w:basedOn w:val="Normal"/>
    <w:next w:val="Normal"/>
    <w:link w:val="Ttulo1Car"/>
    <w:qFormat/>
    <w:rsid w:val="00DA552A"/>
    <w:pPr>
      <w:keepNext/>
      <w:spacing w:before="240" w:after="60" w:line="240" w:lineRule="auto"/>
      <w:outlineLvl w:val="0"/>
    </w:pPr>
    <w:rPr>
      <w:rFonts w:ascii="Arial" w:eastAsia="Times New Roman" w:hAnsi="Arial"/>
      <w:b/>
      <w:bCs/>
      <w:kern w:val="32"/>
      <w:sz w:val="32"/>
      <w:szCs w:val="32"/>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57B3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57B36"/>
  </w:style>
  <w:style w:type="paragraph" w:styleId="Piedepgina">
    <w:name w:val="footer"/>
    <w:basedOn w:val="Normal"/>
    <w:link w:val="PiedepginaCar"/>
    <w:uiPriority w:val="99"/>
    <w:unhideWhenUsed/>
    <w:rsid w:val="00757B3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57B36"/>
  </w:style>
  <w:style w:type="character" w:styleId="Hipervnculo">
    <w:name w:val="Hyperlink"/>
    <w:uiPriority w:val="99"/>
    <w:unhideWhenUsed/>
    <w:rsid w:val="00757B36"/>
    <w:rPr>
      <w:color w:val="0563C1"/>
      <w:u w:val="single"/>
    </w:rPr>
  </w:style>
  <w:style w:type="character" w:customStyle="1" w:styleId="Mencinsinresolver1">
    <w:name w:val="Mención sin resolver1"/>
    <w:uiPriority w:val="99"/>
    <w:semiHidden/>
    <w:unhideWhenUsed/>
    <w:rsid w:val="00757B36"/>
    <w:rPr>
      <w:color w:val="605E5C"/>
      <w:shd w:val="clear" w:color="auto" w:fill="E1DFDD"/>
    </w:rPr>
  </w:style>
  <w:style w:type="paragraph" w:styleId="Prrafodelista">
    <w:name w:val="List Paragraph"/>
    <w:basedOn w:val="Normal"/>
    <w:uiPriority w:val="34"/>
    <w:qFormat/>
    <w:rsid w:val="00757B36"/>
    <w:pPr>
      <w:ind w:left="720"/>
      <w:contextualSpacing/>
    </w:pPr>
  </w:style>
  <w:style w:type="table" w:styleId="Tablaconcuadrcula">
    <w:name w:val="Table Grid"/>
    <w:basedOn w:val="Tablanormal"/>
    <w:uiPriority w:val="39"/>
    <w:rsid w:val="005375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link w:val="Ttulo1"/>
    <w:rsid w:val="00DA552A"/>
    <w:rPr>
      <w:rFonts w:ascii="Arial" w:eastAsia="Times New Roman" w:hAnsi="Arial" w:cs="Times New Roman"/>
      <w:b/>
      <w:bCs/>
      <w:kern w:val="32"/>
      <w:sz w:val="32"/>
      <w:szCs w:val="32"/>
      <w:lang w:val="es-ES" w:eastAsia="es-ES"/>
    </w:rPr>
  </w:style>
  <w:style w:type="paragraph" w:styleId="Sinespaciado">
    <w:name w:val="No Spacing"/>
    <w:uiPriority w:val="1"/>
    <w:qFormat/>
    <w:rsid w:val="004C2BB0"/>
    <w:rPr>
      <w:kern w:val="2"/>
      <w:sz w:val="22"/>
      <w:szCs w:val="22"/>
      <w:lang w:eastAsia="en-US"/>
    </w:rPr>
  </w:style>
  <w:style w:type="paragraph" w:styleId="NormalWeb">
    <w:name w:val="Normal (Web)"/>
    <w:basedOn w:val="Normal"/>
    <w:uiPriority w:val="99"/>
    <w:unhideWhenUsed/>
    <w:qFormat/>
    <w:rsid w:val="00AA3526"/>
    <w:pPr>
      <w:spacing w:before="100" w:beforeAutospacing="1" w:after="100" w:afterAutospacing="1" w:line="240" w:lineRule="auto"/>
    </w:pPr>
    <w:rPr>
      <w:rFonts w:ascii="Times New Roman" w:eastAsia="Times New Roman" w:hAnsi="Times New Roman"/>
      <w:kern w:val="0"/>
      <w:sz w:val="24"/>
      <w:szCs w:val="24"/>
      <w:lang w:eastAsia="es-CO"/>
    </w:rPr>
  </w:style>
  <w:style w:type="paragraph" w:styleId="Textodeglobo">
    <w:name w:val="Balloon Text"/>
    <w:basedOn w:val="Normal"/>
    <w:link w:val="TextodegloboCar"/>
    <w:uiPriority w:val="99"/>
    <w:semiHidden/>
    <w:unhideWhenUsed/>
    <w:rsid w:val="001929EA"/>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929EA"/>
    <w:rPr>
      <w:rFonts w:ascii="Segoe UI" w:hAnsi="Segoe UI" w:cs="Segoe UI"/>
      <w:kern w:val="2"/>
      <w:sz w:val="18"/>
      <w:szCs w:val="18"/>
      <w:lang w:eastAsia="en-US"/>
    </w:rPr>
  </w:style>
  <w:style w:type="paragraph" w:customStyle="1" w:styleId="Default">
    <w:name w:val="Default"/>
    <w:link w:val="DefaultCar"/>
    <w:qFormat/>
    <w:rsid w:val="009235DD"/>
    <w:pPr>
      <w:autoSpaceDE w:val="0"/>
      <w:autoSpaceDN w:val="0"/>
      <w:adjustRightInd w:val="0"/>
    </w:pPr>
    <w:rPr>
      <w:rFonts w:ascii="Arial" w:hAnsi="Arial" w:cs="Arial"/>
      <w:color w:val="000000"/>
      <w:sz w:val="24"/>
      <w:szCs w:val="24"/>
      <w:lang w:eastAsia="es-CO"/>
    </w:rPr>
  </w:style>
  <w:style w:type="paragraph" w:styleId="Lista">
    <w:name w:val="List"/>
    <w:basedOn w:val="Textoindependiente"/>
    <w:rsid w:val="009D286C"/>
    <w:pPr>
      <w:suppressAutoHyphens/>
      <w:spacing w:after="0" w:line="240" w:lineRule="auto"/>
      <w:jc w:val="both"/>
    </w:pPr>
    <w:rPr>
      <w:rFonts w:ascii="Arial" w:eastAsia="Times New Roman" w:hAnsi="Arial"/>
      <w:kern w:val="0"/>
      <w:sz w:val="24"/>
      <w:szCs w:val="20"/>
      <w:lang w:eastAsia="es-ES"/>
    </w:rPr>
  </w:style>
  <w:style w:type="paragraph" w:styleId="Textoindependiente">
    <w:name w:val="Body Text"/>
    <w:basedOn w:val="Normal"/>
    <w:link w:val="TextoindependienteCar"/>
    <w:uiPriority w:val="99"/>
    <w:semiHidden/>
    <w:unhideWhenUsed/>
    <w:rsid w:val="009D286C"/>
    <w:pPr>
      <w:spacing w:after="120"/>
    </w:pPr>
  </w:style>
  <w:style w:type="character" w:customStyle="1" w:styleId="TextoindependienteCar">
    <w:name w:val="Texto independiente Car"/>
    <w:basedOn w:val="Fuentedeprrafopredeter"/>
    <w:link w:val="Textoindependiente"/>
    <w:uiPriority w:val="99"/>
    <w:semiHidden/>
    <w:rsid w:val="009D286C"/>
    <w:rPr>
      <w:kern w:val="2"/>
      <w:sz w:val="22"/>
      <w:szCs w:val="22"/>
      <w:lang w:eastAsia="en-US"/>
    </w:rPr>
  </w:style>
  <w:style w:type="character" w:customStyle="1" w:styleId="DefaultCar">
    <w:name w:val="Default Car"/>
    <w:link w:val="Default"/>
    <w:locked/>
    <w:rsid w:val="002342DA"/>
    <w:rPr>
      <w:rFonts w:ascii="Arial" w:hAnsi="Arial" w:cs="Arial"/>
      <w:color w:val="000000"/>
      <w:sz w:val="24"/>
      <w:szCs w:val="24"/>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38979">
      <w:bodyDiv w:val="1"/>
      <w:marLeft w:val="0"/>
      <w:marRight w:val="0"/>
      <w:marTop w:val="0"/>
      <w:marBottom w:val="0"/>
      <w:divBdr>
        <w:top w:val="none" w:sz="0" w:space="0" w:color="auto"/>
        <w:left w:val="none" w:sz="0" w:space="0" w:color="auto"/>
        <w:bottom w:val="none" w:sz="0" w:space="0" w:color="auto"/>
        <w:right w:val="none" w:sz="0" w:space="0" w:color="auto"/>
      </w:divBdr>
    </w:div>
    <w:div w:id="71313369">
      <w:bodyDiv w:val="1"/>
      <w:marLeft w:val="0"/>
      <w:marRight w:val="0"/>
      <w:marTop w:val="0"/>
      <w:marBottom w:val="0"/>
      <w:divBdr>
        <w:top w:val="none" w:sz="0" w:space="0" w:color="auto"/>
        <w:left w:val="none" w:sz="0" w:space="0" w:color="auto"/>
        <w:bottom w:val="none" w:sz="0" w:space="0" w:color="auto"/>
        <w:right w:val="none" w:sz="0" w:space="0" w:color="auto"/>
      </w:divBdr>
    </w:div>
    <w:div w:id="664626076">
      <w:bodyDiv w:val="1"/>
      <w:marLeft w:val="0"/>
      <w:marRight w:val="0"/>
      <w:marTop w:val="0"/>
      <w:marBottom w:val="0"/>
      <w:divBdr>
        <w:top w:val="none" w:sz="0" w:space="0" w:color="auto"/>
        <w:left w:val="none" w:sz="0" w:space="0" w:color="auto"/>
        <w:bottom w:val="none" w:sz="0" w:space="0" w:color="auto"/>
        <w:right w:val="none" w:sz="0" w:space="0" w:color="auto"/>
      </w:divBdr>
    </w:div>
    <w:div w:id="723717548">
      <w:bodyDiv w:val="1"/>
      <w:marLeft w:val="0"/>
      <w:marRight w:val="0"/>
      <w:marTop w:val="0"/>
      <w:marBottom w:val="0"/>
      <w:divBdr>
        <w:top w:val="none" w:sz="0" w:space="0" w:color="auto"/>
        <w:left w:val="none" w:sz="0" w:space="0" w:color="auto"/>
        <w:bottom w:val="none" w:sz="0" w:space="0" w:color="auto"/>
        <w:right w:val="none" w:sz="0" w:space="0" w:color="auto"/>
      </w:divBdr>
    </w:div>
    <w:div w:id="747459902">
      <w:bodyDiv w:val="1"/>
      <w:marLeft w:val="0"/>
      <w:marRight w:val="0"/>
      <w:marTop w:val="0"/>
      <w:marBottom w:val="0"/>
      <w:divBdr>
        <w:top w:val="none" w:sz="0" w:space="0" w:color="auto"/>
        <w:left w:val="none" w:sz="0" w:space="0" w:color="auto"/>
        <w:bottom w:val="none" w:sz="0" w:space="0" w:color="auto"/>
        <w:right w:val="none" w:sz="0" w:space="0" w:color="auto"/>
      </w:divBdr>
    </w:div>
    <w:div w:id="903294811">
      <w:bodyDiv w:val="1"/>
      <w:marLeft w:val="0"/>
      <w:marRight w:val="0"/>
      <w:marTop w:val="0"/>
      <w:marBottom w:val="0"/>
      <w:divBdr>
        <w:top w:val="none" w:sz="0" w:space="0" w:color="auto"/>
        <w:left w:val="none" w:sz="0" w:space="0" w:color="auto"/>
        <w:bottom w:val="none" w:sz="0" w:space="0" w:color="auto"/>
        <w:right w:val="none" w:sz="0" w:space="0" w:color="auto"/>
      </w:divBdr>
    </w:div>
    <w:div w:id="962075502">
      <w:bodyDiv w:val="1"/>
      <w:marLeft w:val="0"/>
      <w:marRight w:val="0"/>
      <w:marTop w:val="0"/>
      <w:marBottom w:val="0"/>
      <w:divBdr>
        <w:top w:val="none" w:sz="0" w:space="0" w:color="auto"/>
        <w:left w:val="none" w:sz="0" w:space="0" w:color="auto"/>
        <w:bottom w:val="none" w:sz="0" w:space="0" w:color="auto"/>
        <w:right w:val="none" w:sz="0" w:space="0" w:color="auto"/>
      </w:divBdr>
    </w:div>
    <w:div w:id="981544236">
      <w:bodyDiv w:val="1"/>
      <w:marLeft w:val="0"/>
      <w:marRight w:val="0"/>
      <w:marTop w:val="0"/>
      <w:marBottom w:val="0"/>
      <w:divBdr>
        <w:top w:val="none" w:sz="0" w:space="0" w:color="auto"/>
        <w:left w:val="none" w:sz="0" w:space="0" w:color="auto"/>
        <w:bottom w:val="none" w:sz="0" w:space="0" w:color="auto"/>
        <w:right w:val="none" w:sz="0" w:space="0" w:color="auto"/>
      </w:divBdr>
    </w:div>
    <w:div w:id="1015880452">
      <w:bodyDiv w:val="1"/>
      <w:marLeft w:val="0"/>
      <w:marRight w:val="0"/>
      <w:marTop w:val="0"/>
      <w:marBottom w:val="0"/>
      <w:divBdr>
        <w:top w:val="none" w:sz="0" w:space="0" w:color="auto"/>
        <w:left w:val="none" w:sz="0" w:space="0" w:color="auto"/>
        <w:bottom w:val="none" w:sz="0" w:space="0" w:color="auto"/>
        <w:right w:val="none" w:sz="0" w:space="0" w:color="auto"/>
      </w:divBdr>
    </w:div>
    <w:div w:id="1228538009">
      <w:bodyDiv w:val="1"/>
      <w:marLeft w:val="0"/>
      <w:marRight w:val="0"/>
      <w:marTop w:val="0"/>
      <w:marBottom w:val="0"/>
      <w:divBdr>
        <w:top w:val="none" w:sz="0" w:space="0" w:color="auto"/>
        <w:left w:val="none" w:sz="0" w:space="0" w:color="auto"/>
        <w:bottom w:val="none" w:sz="0" w:space="0" w:color="auto"/>
        <w:right w:val="none" w:sz="0" w:space="0" w:color="auto"/>
      </w:divBdr>
    </w:div>
    <w:div w:id="1298996120">
      <w:bodyDiv w:val="1"/>
      <w:marLeft w:val="0"/>
      <w:marRight w:val="0"/>
      <w:marTop w:val="0"/>
      <w:marBottom w:val="0"/>
      <w:divBdr>
        <w:top w:val="none" w:sz="0" w:space="0" w:color="auto"/>
        <w:left w:val="none" w:sz="0" w:space="0" w:color="auto"/>
        <w:bottom w:val="none" w:sz="0" w:space="0" w:color="auto"/>
        <w:right w:val="none" w:sz="0" w:space="0" w:color="auto"/>
      </w:divBdr>
    </w:div>
    <w:div w:id="1396514427">
      <w:bodyDiv w:val="1"/>
      <w:marLeft w:val="0"/>
      <w:marRight w:val="0"/>
      <w:marTop w:val="0"/>
      <w:marBottom w:val="0"/>
      <w:divBdr>
        <w:top w:val="none" w:sz="0" w:space="0" w:color="auto"/>
        <w:left w:val="none" w:sz="0" w:space="0" w:color="auto"/>
        <w:bottom w:val="none" w:sz="0" w:space="0" w:color="auto"/>
        <w:right w:val="none" w:sz="0" w:space="0" w:color="auto"/>
      </w:divBdr>
    </w:div>
    <w:div w:id="1437873041">
      <w:bodyDiv w:val="1"/>
      <w:marLeft w:val="0"/>
      <w:marRight w:val="0"/>
      <w:marTop w:val="0"/>
      <w:marBottom w:val="0"/>
      <w:divBdr>
        <w:top w:val="none" w:sz="0" w:space="0" w:color="auto"/>
        <w:left w:val="none" w:sz="0" w:space="0" w:color="auto"/>
        <w:bottom w:val="none" w:sz="0" w:space="0" w:color="auto"/>
        <w:right w:val="none" w:sz="0" w:space="0" w:color="auto"/>
      </w:divBdr>
    </w:div>
    <w:div w:id="1509909411">
      <w:bodyDiv w:val="1"/>
      <w:marLeft w:val="0"/>
      <w:marRight w:val="0"/>
      <w:marTop w:val="0"/>
      <w:marBottom w:val="0"/>
      <w:divBdr>
        <w:top w:val="none" w:sz="0" w:space="0" w:color="auto"/>
        <w:left w:val="none" w:sz="0" w:space="0" w:color="auto"/>
        <w:bottom w:val="none" w:sz="0" w:space="0" w:color="auto"/>
        <w:right w:val="none" w:sz="0" w:space="0" w:color="auto"/>
      </w:divBdr>
    </w:div>
    <w:div w:id="1526478408">
      <w:bodyDiv w:val="1"/>
      <w:marLeft w:val="0"/>
      <w:marRight w:val="0"/>
      <w:marTop w:val="0"/>
      <w:marBottom w:val="0"/>
      <w:divBdr>
        <w:top w:val="none" w:sz="0" w:space="0" w:color="auto"/>
        <w:left w:val="none" w:sz="0" w:space="0" w:color="auto"/>
        <w:bottom w:val="none" w:sz="0" w:space="0" w:color="auto"/>
        <w:right w:val="none" w:sz="0" w:space="0" w:color="auto"/>
      </w:divBdr>
    </w:div>
    <w:div w:id="2056814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75</TotalTime>
  <Pages>2</Pages>
  <Words>575</Words>
  <Characters>3163</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William Camilo  Baracaldo Godoy</dc:creator>
  <cp:lastModifiedBy>Diana Marcela Cano Pineros</cp:lastModifiedBy>
  <cp:revision>7</cp:revision>
  <cp:lastPrinted>2024-09-16T22:03:00Z</cp:lastPrinted>
  <dcterms:created xsi:type="dcterms:W3CDTF">2025-10-14T15:33:00Z</dcterms:created>
  <dcterms:modified xsi:type="dcterms:W3CDTF">2025-10-14T17:17:00Z</dcterms:modified>
</cp:coreProperties>
</file>